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E6F26" w14:textId="77777777" w:rsidR="00C5589E" w:rsidRPr="000E0E4A" w:rsidRDefault="00C5589E" w:rsidP="00B03C3F">
      <w:pPr>
        <w:pBdr>
          <w:left w:val="single" w:sz="24" w:space="4" w:color="5B9BD5" w:themeColor="accent1"/>
        </w:pBdr>
        <w:shd w:val="clear" w:color="auto" w:fill="F2F2F2" w:themeFill="background1" w:themeFillShade="F2"/>
        <w:rPr>
          <w:b/>
          <w:bCs/>
        </w:rPr>
      </w:pPr>
      <w:r w:rsidRPr="000E0E4A">
        <w:rPr>
          <w:b/>
          <w:bCs/>
        </w:rPr>
        <w:t>INSTRUCTOR NOTE — Delete Before Publishing</w:t>
      </w:r>
    </w:p>
    <w:p w14:paraId="2E3EE56F" w14:textId="235C6A37" w:rsidR="000E0E4A" w:rsidRDefault="00743671" w:rsidP="00B03C3F">
      <w:pPr>
        <w:pBdr>
          <w:left w:val="single" w:sz="24" w:space="4" w:color="5B9BD5" w:themeColor="accent1"/>
        </w:pBdr>
        <w:shd w:val="clear" w:color="auto" w:fill="F2F2F2" w:themeFill="background1" w:themeFillShade="F2"/>
      </w:pPr>
      <w:r w:rsidRPr="00743671">
        <w:t>This template has been formatted for accessibility so that all students, including students who use assistive technologies, can navigate and use the syllabus. To preserve accessibility, edit the template using the existing Word heading styles, accessible tables, descriptive hyperlinks, and image alt text, and run Word’s Accessibility Checker before posting the final syllabus.</w:t>
      </w:r>
    </w:p>
    <w:p w14:paraId="4683A35A" w14:textId="77777777" w:rsidR="00743671" w:rsidRPr="000E0E4A" w:rsidRDefault="00743671" w:rsidP="000E0E4A"/>
    <w:p w14:paraId="3B1ABF92" w14:textId="2F259205" w:rsidR="00B10D1A" w:rsidRPr="00500DF8" w:rsidRDefault="00D17585" w:rsidP="00720771">
      <w:pPr>
        <w:pStyle w:val="Heading1"/>
      </w:pPr>
      <w:r w:rsidRPr="00720771">
        <w:t>Course</w:t>
      </w:r>
      <w:r w:rsidRPr="00500DF8">
        <w:t xml:space="preserve"> Title</w:t>
      </w:r>
    </w:p>
    <w:p w14:paraId="0C34272C" w14:textId="77777777" w:rsidR="00B10D1A" w:rsidRPr="00720771" w:rsidRDefault="00D17585" w:rsidP="00700852">
      <w:pPr>
        <w:pStyle w:val="Heading1"/>
      </w:pPr>
      <w:r w:rsidRPr="00720771">
        <w:t xml:space="preserve">Course ID, </w:t>
      </w:r>
      <w:r w:rsidRPr="00700852">
        <w:t>Number</w:t>
      </w:r>
      <w:r w:rsidRPr="00720771">
        <w:t>, and Section</w:t>
      </w:r>
    </w:p>
    <w:p w14:paraId="47CF8260" w14:textId="77777777" w:rsidR="00B10D1A" w:rsidRPr="00500DF8" w:rsidRDefault="00B10D1A" w:rsidP="00500DF8">
      <w:pPr>
        <w:spacing w:after="120" w:line="276" w:lineRule="auto"/>
        <w:rPr>
          <w:szCs w:val="22"/>
        </w:rPr>
      </w:pPr>
    </w:p>
    <w:p w14:paraId="0FF37224" w14:textId="77777777" w:rsidR="00B10D1A" w:rsidRPr="00500DF8" w:rsidRDefault="00D17585" w:rsidP="00720771">
      <w:pPr>
        <w:pStyle w:val="Heading2"/>
      </w:pPr>
      <w:r w:rsidRPr="00500DF8">
        <w:t xml:space="preserve">Catalog </w:t>
      </w:r>
      <w:r w:rsidRPr="00720771">
        <w:t>Description</w:t>
      </w:r>
    </w:p>
    <w:p w14:paraId="096E8C26" w14:textId="77777777" w:rsidR="00B10D1A" w:rsidRPr="00500DF8" w:rsidRDefault="00B10D1A" w:rsidP="005B5DCF">
      <w:bookmarkStart w:id="0" w:name="_heading=h.gjdgxs" w:colFirst="0" w:colLast="0"/>
      <w:bookmarkEnd w:id="0"/>
    </w:p>
    <w:p w14:paraId="2522D65F" w14:textId="77777777" w:rsidR="00B10D1A" w:rsidRPr="00500DF8" w:rsidRDefault="00D17585" w:rsidP="00720771">
      <w:pPr>
        <w:pStyle w:val="Heading2"/>
      </w:pPr>
      <w:r w:rsidRPr="00500DF8">
        <w:t xml:space="preserve">Instructor </w:t>
      </w:r>
      <w:r w:rsidRPr="00720771">
        <w:t>Information</w:t>
      </w:r>
    </w:p>
    <w:p w14:paraId="4486D267" w14:textId="77777777" w:rsidR="00B10D1A" w:rsidRPr="00500DF8" w:rsidRDefault="00B10D1A" w:rsidP="00500DF8">
      <w:pPr>
        <w:spacing w:after="120" w:line="276" w:lineRule="auto"/>
        <w:rPr>
          <w:rFonts w:eastAsia="Times New Roman" w:cs="Times New Roman"/>
          <w:szCs w:val="22"/>
        </w:rPr>
      </w:pPr>
    </w:p>
    <w:p w14:paraId="034295BC" w14:textId="77777777" w:rsidR="00B10D1A" w:rsidRPr="00103D1B" w:rsidRDefault="00D17585" w:rsidP="00500DF8">
      <w:pPr>
        <w:spacing w:after="120" w:line="276" w:lineRule="auto"/>
        <w:rPr>
          <w:rFonts w:eastAsia="Times New Roman" w:cs="Times New Roman"/>
          <w:iCs/>
          <w:szCs w:val="22"/>
        </w:rPr>
      </w:pPr>
      <w:r w:rsidRPr="00103D1B">
        <w:rPr>
          <w:rFonts w:eastAsia="Times New Roman" w:cs="Times New Roman"/>
          <w:iCs/>
          <w:szCs w:val="22"/>
        </w:rPr>
        <w:t>Instructor:</w:t>
      </w:r>
      <w:r w:rsidRPr="00103D1B">
        <w:rPr>
          <w:rFonts w:eastAsia="Times New Roman" w:cs="Times New Roman"/>
          <w:iCs/>
          <w:szCs w:val="22"/>
        </w:rPr>
        <w:tab/>
      </w:r>
    </w:p>
    <w:p w14:paraId="2C76F862" w14:textId="77777777" w:rsidR="00B10D1A" w:rsidRPr="00103D1B" w:rsidRDefault="00D17585" w:rsidP="00500DF8">
      <w:pPr>
        <w:spacing w:after="120" w:line="276" w:lineRule="auto"/>
        <w:rPr>
          <w:rFonts w:eastAsia="Times New Roman" w:cs="Times New Roman"/>
          <w:iCs/>
          <w:szCs w:val="22"/>
        </w:rPr>
      </w:pPr>
      <w:r w:rsidRPr="00103D1B">
        <w:rPr>
          <w:rFonts w:eastAsia="Times New Roman" w:cs="Times New Roman"/>
          <w:iCs/>
          <w:szCs w:val="22"/>
        </w:rPr>
        <w:t xml:space="preserve">Office Location: </w:t>
      </w:r>
    </w:p>
    <w:p w14:paraId="6B238C16" w14:textId="7FAA7BF3" w:rsidR="00B10D1A" w:rsidRPr="00103D1B" w:rsidRDefault="00D17585" w:rsidP="00500DF8">
      <w:pPr>
        <w:spacing w:after="120" w:line="276" w:lineRule="auto"/>
        <w:rPr>
          <w:rFonts w:eastAsia="Times New Roman" w:cs="Times New Roman"/>
          <w:iCs/>
          <w:szCs w:val="22"/>
        </w:rPr>
      </w:pPr>
      <w:r w:rsidRPr="00103D1B">
        <w:rPr>
          <w:rFonts w:eastAsia="Times New Roman" w:cs="Times New Roman"/>
          <w:iCs/>
          <w:szCs w:val="22"/>
        </w:rPr>
        <w:t xml:space="preserve">Telephone: </w:t>
      </w:r>
    </w:p>
    <w:p w14:paraId="4DC21995" w14:textId="77777777" w:rsidR="00B10D1A" w:rsidRPr="00103D1B" w:rsidRDefault="00D17585" w:rsidP="00500DF8">
      <w:pPr>
        <w:spacing w:after="120" w:line="276" w:lineRule="auto"/>
        <w:rPr>
          <w:rFonts w:eastAsia="Times New Roman" w:cs="Times New Roman"/>
          <w:iCs/>
          <w:szCs w:val="22"/>
        </w:rPr>
      </w:pPr>
      <w:r w:rsidRPr="00103D1B">
        <w:rPr>
          <w:rFonts w:eastAsia="Times New Roman" w:cs="Times New Roman"/>
          <w:iCs/>
          <w:szCs w:val="22"/>
        </w:rPr>
        <w:t xml:space="preserve">E-mail:  </w:t>
      </w:r>
    </w:p>
    <w:p w14:paraId="2A5C510E" w14:textId="64FB0519" w:rsidR="00B10D1A" w:rsidRPr="00103D1B" w:rsidRDefault="00951496" w:rsidP="00500DF8">
      <w:pPr>
        <w:spacing w:after="120" w:line="276" w:lineRule="auto"/>
        <w:rPr>
          <w:rFonts w:eastAsia="Times New Roman" w:cs="Times New Roman"/>
          <w:iCs/>
          <w:szCs w:val="22"/>
        </w:rPr>
      </w:pPr>
      <w:r w:rsidRPr="00103D1B">
        <w:rPr>
          <w:rFonts w:eastAsia="Times New Roman" w:cs="Times New Roman"/>
          <w:iCs/>
          <w:szCs w:val="22"/>
        </w:rPr>
        <w:t>Course Website:  Canvas</w:t>
      </w:r>
    </w:p>
    <w:p w14:paraId="329E5D74" w14:textId="380E6FD8" w:rsidR="00B10D1A" w:rsidRPr="00103D1B" w:rsidRDefault="00D17585" w:rsidP="00500DF8">
      <w:pPr>
        <w:spacing w:after="120" w:line="276" w:lineRule="auto"/>
        <w:rPr>
          <w:rFonts w:eastAsia="Times New Roman" w:cs="Times New Roman"/>
          <w:iCs/>
          <w:szCs w:val="22"/>
        </w:rPr>
      </w:pPr>
      <w:r w:rsidRPr="00103D1B">
        <w:rPr>
          <w:rFonts w:eastAsia="Times New Roman" w:cs="Times New Roman"/>
          <w:iCs/>
          <w:szCs w:val="22"/>
        </w:rPr>
        <w:t xml:space="preserve">Office hours: </w:t>
      </w:r>
    </w:p>
    <w:p w14:paraId="0073FD0B" w14:textId="1F0327DE" w:rsidR="00B10D1A" w:rsidRPr="00500DF8" w:rsidRDefault="00B10D1A" w:rsidP="00500DF8">
      <w:pPr>
        <w:spacing w:after="120" w:line="276" w:lineRule="auto"/>
        <w:rPr>
          <w:rFonts w:eastAsia="Times New Roman" w:cs="Times New Roman"/>
          <w:szCs w:val="22"/>
        </w:rPr>
      </w:pPr>
    </w:p>
    <w:p w14:paraId="4DB6EC8A" w14:textId="41D1753E" w:rsidR="00B10D1A" w:rsidRPr="00500DF8" w:rsidRDefault="00D17585" w:rsidP="00720771">
      <w:pPr>
        <w:pStyle w:val="Heading2"/>
      </w:pPr>
      <w:r w:rsidRPr="00720771">
        <w:t>Course</w:t>
      </w:r>
      <w:r w:rsidRPr="00500DF8">
        <w:t xml:space="preserve"> </w:t>
      </w:r>
      <w:r w:rsidR="007D28DB" w:rsidRPr="00500DF8">
        <w:t>I</w:t>
      </w:r>
      <w:r w:rsidRPr="00500DF8">
        <w:t>nformation</w:t>
      </w:r>
    </w:p>
    <w:p w14:paraId="7D9D429F" w14:textId="2BEB2FA8" w:rsidR="00B10D1A" w:rsidRPr="00500DF8" w:rsidRDefault="00B10D1A" w:rsidP="00500DF8">
      <w:pPr>
        <w:spacing w:after="120" w:line="276" w:lineRule="auto"/>
        <w:rPr>
          <w:rFonts w:eastAsia="Times New Roman" w:cs="Times New Roman"/>
          <w:szCs w:val="22"/>
        </w:rPr>
      </w:pPr>
    </w:p>
    <w:p w14:paraId="1511BB76" w14:textId="514A6659" w:rsidR="00B10D1A" w:rsidRPr="00103D1B" w:rsidRDefault="00D17585" w:rsidP="00500DF8">
      <w:pPr>
        <w:spacing w:after="120" w:line="276" w:lineRule="auto"/>
        <w:rPr>
          <w:rFonts w:eastAsia="Times New Roman" w:cs="Times New Roman"/>
          <w:iCs/>
          <w:szCs w:val="22"/>
        </w:rPr>
      </w:pPr>
      <w:r w:rsidRPr="00103D1B">
        <w:rPr>
          <w:rFonts w:eastAsia="Times New Roman" w:cs="Times New Roman"/>
          <w:iCs/>
          <w:szCs w:val="22"/>
        </w:rPr>
        <w:t xml:space="preserve">Term and date: </w:t>
      </w:r>
    </w:p>
    <w:p w14:paraId="64514E58" w14:textId="3E695FA5" w:rsidR="00B10D1A" w:rsidRPr="00103D1B" w:rsidRDefault="00D17585" w:rsidP="00500DF8">
      <w:pPr>
        <w:spacing w:after="120" w:line="276" w:lineRule="auto"/>
        <w:rPr>
          <w:iCs/>
          <w:szCs w:val="22"/>
        </w:rPr>
      </w:pPr>
      <w:r w:rsidRPr="00103D1B">
        <w:rPr>
          <w:iCs/>
          <w:szCs w:val="22"/>
        </w:rPr>
        <w:t xml:space="preserve">Course number and section:          Credits: </w:t>
      </w:r>
    </w:p>
    <w:p w14:paraId="0FD001C0" w14:textId="7ADEB626" w:rsidR="00E2372F" w:rsidRPr="00103D1B" w:rsidRDefault="00E2372F" w:rsidP="00500DF8">
      <w:pPr>
        <w:spacing w:after="120" w:line="276" w:lineRule="auto"/>
        <w:rPr>
          <w:rFonts w:eastAsia="Times New Roman" w:cs="Times New Roman"/>
          <w:iCs/>
          <w:szCs w:val="22"/>
        </w:rPr>
      </w:pPr>
      <w:r w:rsidRPr="00103D1B">
        <w:rPr>
          <w:rFonts w:eastAsia="Times New Roman" w:cs="Times New Roman"/>
          <w:iCs/>
          <w:szCs w:val="22"/>
        </w:rPr>
        <w:t>Instructional modality:</w:t>
      </w:r>
    </w:p>
    <w:p w14:paraId="1E3773D1" w14:textId="3B5DB3DA" w:rsidR="00B10D1A" w:rsidRPr="00103D1B" w:rsidRDefault="00D17585" w:rsidP="00500DF8">
      <w:pPr>
        <w:spacing w:after="120" w:line="276" w:lineRule="auto"/>
        <w:rPr>
          <w:rFonts w:eastAsia="Times New Roman" w:cs="Times New Roman"/>
          <w:iCs/>
          <w:szCs w:val="22"/>
        </w:rPr>
      </w:pPr>
      <w:r w:rsidRPr="00103D1B">
        <w:rPr>
          <w:rFonts w:eastAsia="Times New Roman" w:cs="Times New Roman"/>
          <w:iCs/>
          <w:szCs w:val="22"/>
        </w:rPr>
        <w:t>Meeting times:</w:t>
      </w:r>
      <w:r w:rsidRPr="00103D1B">
        <w:rPr>
          <w:rFonts w:eastAsia="Times New Roman" w:cs="Times New Roman"/>
          <w:iCs/>
          <w:szCs w:val="22"/>
        </w:rPr>
        <w:tab/>
      </w:r>
    </w:p>
    <w:p w14:paraId="5062D757" w14:textId="74E66834" w:rsidR="00B10D1A" w:rsidRPr="00103D1B" w:rsidRDefault="00B76772" w:rsidP="00500DF8">
      <w:pPr>
        <w:spacing w:after="120" w:line="276" w:lineRule="auto"/>
        <w:rPr>
          <w:rFonts w:eastAsia="Times New Roman" w:cs="Times New Roman"/>
          <w:iCs/>
          <w:szCs w:val="22"/>
        </w:rPr>
      </w:pPr>
      <w:r w:rsidRPr="00103D1B">
        <w:rPr>
          <w:rFonts w:eastAsia="Times New Roman" w:cs="Times New Roman"/>
          <w:iCs/>
          <w:szCs w:val="22"/>
        </w:rPr>
        <w:t xml:space="preserve">Location: </w:t>
      </w:r>
    </w:p>
    <w:p w14:paraId="7AEC0A34" w14:textId="6CF52253" w:rsidR="00B10D1A" w:rsidRPr="00103D1B" w:rsidRDefault="00D17585" w:rsidP="00500DF8">
      <w:pPr>
        <w:spacing w:after="120" w:line="276" w:lineRule="auto"/>
        <w:rPr>
          <w:rFonts w:eastAsia="Times New Roman" w:cs="Times New Roman"/>
          <w:iCs/>
          <w:szCs w:val="22"/>
        </w:rPr>
      </w:pPr>
      <w:bookmarkStart w:id="1" w:name="bookmark=id.30j0zll" w:colFirst="0" w:colLast="0"/>
      <w:bookmarkEnd w:id="1"/>
      <w:r w:rsidRPr="00103D1B">
        <w:rPr>
          <w:rFonts w:eastAsia="Times New Roman" w:cs="Times New Roman"/>
          <w:iCs/>
          <w:szCs w:val="22"/>
        </w:rPr>
        <w:t xml:space="preserve">Prerequisites and co-requisites: </w:t>
      </w:r>
    </w:p>
    <w:p w14:paraId="4C5078C8" w14:textId="45D36E4D" w:rsidR="00B10D1A" w:rsidRPr="00500DF8" w:rsidRDefault="00B10D1A" w:rsidP="00500DF8">
      <w:pPr>
        <w:pStyle w:val="Heading4"/>
        <w:spacing w:after="120" w:line="276" w:lineRule="auto"/>
        <w:rPr>
          <w:rFonts w:ascii="Aptos" w:hAnsi="Aptos"/>
          <w:i w:val="0"/>
          <w:szCs w:val="22"/>
        </w:rPr>
      </w:pPr>
    </w:p>
    <w:p w14:paraId="46366F4A" w14:textId="6CE02D41" w:rsidR="00B10D1A" w:rsidRPr="00500DF8" w:rsidRDefault="00D17585" w:rsidP="00720771">
      <w:pPr>
        <w:pStyle w:val="Heading2"/>
      </w:pPr>
      <w:r w:rsidRPr="00500DF8">
        <w:t xml:space="preserve">Required </w:t>
      </w:r>
      <w:r w:rsidR="007D28DB" w:rsidRPr="00720771">
        <w:t>T</w:t>
      </w:r>
      <w:r w:rsidRPr="00720771">
        <w:t>exts</w:t>
      </w:r>
      <w:r w:rsidRPr="00500DF8">
        <w:t xml:space="preserve"> (including ISBN numbers)</w:t>
      </w:r>
    </w:p>
    <w:p w14:paraId="31585388" w14:textId="1D1016A7" w:rsidR="00B10D1A" w:rsidRPr="00500DF8" w:rsidRDefault="00B10D1A" w:rsidP="00500DF8">
      <w:pPr>
        <w:spacing w:after="120" w:line="276" w:lineRule="auto"/>
        <w:rPr>
          <w:rFonts w:eastAsia="Times New Roman" w:cs="Times New Roman"/>
          <w:szCs w:val="22"/>
        </w:rPr>
      </w:pPr>
      <w:bookmarkStart w:id="2" w:name="bookmark=id.1fob9te" w:colFirst="0" w:colLast="0"/>
      <w:bookmarkEnd w:id="2"/>
    </w:p>
    <w:p w14:paraId="4631950F" w14:textId="76C8F5EA" w:rsidR="00B10D1A" w:rsidRPr="00500DF8" w:rsidRDefault="00D17585" w:rsidP="00720771">
      <w:pPr>
        <w:pStyle w:val="Heading2"/>
      </w:pPr>
      <w:r w:rsidRPr="00500DF8">
        <w:t xml:space="preserve">Other </w:t>
      </w:r>
      <w:r w:rsidR="007D28DB" w:rsidRPr="00500DF8">
        <w:t xml:space="preserve">Required </w:t>
      </w:r>
      <w:r w:rsidR="007D28DB" w:rsidRPr="00720771">
        <w:t>Item</w:t>
      </w:r>
      <w:r w:rsidRPr="00720771">
        <w:t>s</w:t>
      </w:r>
    </w:p>
    <w:p w14:paraId="773030FE" w14:textId="2CC218D6" w:rsidR="00B10D1A" w:rsidRPr="00500DF8" w:rsidRDefault="00B10D1A" w:rsidP="00500DF8">
      <w:pPr>
        <w:spacing w:after="120" w:line="276" w:lineRule="auto"/>
        <w:rPr>
          <w:rFonts w:eastAsia="Times New Roman" w:cs="Times New Roman"/>
          <w:szCs w:val="22"/>
        </w:rPr>
      </w:pPr>
    </w:p>
    <w:p w14:paraId="0AD5A8B0" w14:textId="56D2D250" w:rsidR="00B10D1A" w:rsidRPr="00500DF8" w:rsidRDefault="00D17585" w:rsidP="00720771">
      <w:pPr>
        <w:pStyle w:val="Heading2"/>
      </w:pPr>
      <w:r w:rsidRPr="00500DF8">
        <w:t xml:space="preserve">Course </w:t>
      </w:r>
      <w:r w:rsidR="007D28DB" w:rsidRPr="00720771">
        <w:t>I</w:t>
      </w:r>
      <w:r w:rsidRPr="00720771">
        <w:t>ntroduction</w:t>
      </w:r>
    </w:p>
    <w:p w14:paraId="400F8B63" w14:textId="5915019A" w:rsidR="00990FA6" w:rsidRPr="00500DF8" w:rsidRDefault="00990FA6" w:rsidP="00500DF8">
      <w:pPr>
        <w:spacing w:after="120" w:line="276" w:lineRule="auto"/>
        <w:rPr>
          <w:szCs w:val="22"/>
        </w:rPr>
      </w:pPr>
    </w:p>
    <w:p w14:paraId="0EE23304" w14:textId="302D8C57" w:rsidR="00ED6CA9" w:rsidRPr="009250FD" w:rsidRDefault="00113C6A" w:rsidP="009250FD">
      <w:pPr>
        <w:pBdr>
          <w:left w:val="single" w:sz="24" w:space="4" w:color="5B9BD5" w:themeColor="accent1"/>
        </w:pBdr>
        <w:shd w:val="clear" w:color="auto" w:fill="F2F2F2" w:themeFill="background1" w:themeFillShade="F2"/>
        <w:rPr>
          <w:b/>
          <w:bCs/>
        </w:rPr>
      </w:pPr>
      <w:r w:rsidRPr="009250FD">
        <w:rPr>
          <w:b/>
          <w:bCs/>
        </w:rPr>
        <w:lastRenderedPageBreak/>
        <w:t>INSTRUCTOR NOTE — Delete Before Publishing</w:t>
      </w:r>
    </w:p>
    <w:p w14:paraId="08D9D69B" w14:textId="660A1BF6" w:rsidR="00990FA6" w:rsidRPr="009250FD" w:rsidRDefault="00113C6A" w:rsidP="009250FD">
      <w:pPr>
        <w:pBdr>
          <w:left w:val="single" w:sz="24" w:space="4" w:color="5B9BD5" w:themeColor="accent1"/>
        </w:pBdr>
        <w:shd w:val="clear" w:color="auto" w:fill="F2F2F2" w:themeFill="background1" w:themeFillShade="F2"/>
      </w:pPr>
      <w:r w:rsidRPr="009250FD">
        <w:t xml:space="preserve">Use this section </w:t>
      </w:r>
      <w:r w:rsidR="005A2BB9" w:rsidRPr="009250FD">
        <w:t xml:space="preserve">to </w:t>
      </w:r>
      <w:r w:rsidRPr="009250FD">
        <w:t>w</w:t>
      </w:r>
      <w:r w:rsidR="00990FA6" w:rsidRPr="009250FD">
        <w:t xml:space="preserve">rite a personal note to the students about the course. Share your excitement for the </w:t>
      </w:r>
      <w:r w:rsidR="00697948" w:rsidRPr="009250FD">
        <w:t>topic and</w:t>
      </w:r>
      <w:r w:rsidR="00990FA6" w:rsidRPr="009250FD">
        <w:t xml:space="preserve"> make it relevant – explain how the course will help them in their careers.</w:t>
      </w:r>
    </w:p>
    <w:p w14:paraId="5B0C2D23" w14:textId="77777777" w:rsidR="00B10D1A" w:rsidRPr="00500DF8" w:rsidRDefault="00B10D1A" w:rsidP="00500DF8">
      <w:pPr>
        <w:spacing w:after="120" w:line="276" w:lineRule="auto"/>
        <w:ind w:left="720"/>
        <w:rPr>
          <w:rFonts w:eastAsia="Times New Roman" w:cs="Times New Roman"/>
          <w:szCs w:val="22"/>
        </w:rPr>
      </w:pPr>
    </w:p>
    <w:p w14:paraId="50CD2596" w14:textId="4F0CD3D0" w:rsidR="00990FA6" w:rsidRPr="00500DF8" w:rsidRDefault="00990FA6" w:rsidP="00720771">
      <w:pPr>
        <w:pStyle w:val="Heading2"/>
      </w:pPr>
      <w:r w:rsidRPr="00500DF8">
        <w:t xml:space="preserve">How to </w:t>
      </w:r>
      <w:r w:rsidR="007D28DB" w:rsidRPr="00500DF8">
        <w:t>Succeed in this Course</w:t>
      </w:r>
    </w:p>
    <w:p w14:paraId="37344F42" w14:textId="77777777" w:rsidR="00990FA6" w:rsidRPr="00500DF8" w:rsidRDefault="00990FA6" w:rsidP="00500DF8">
      <w:pPr>
        <w:spacing w:after="120" w:line="276" w:lineRule="auto"/>
        <w:rPr>
          <w:szCs w:val="22"/>
        </w:rPr>
      </w:pPr>
    </w:p>
    <w:p w14:paraId="593BDFF0" w14:textId="019BA4F8" w:rsidR="00113C6A" w:rsidRPr="00A0294A" w:rsidRDefault="00113C6A" w:rsidP="00A0294A">
      <w:pPr>
        <w:pBdr>
          <w:left w:val="single" w:sz="24" w:space="4" w:color="5B9BD5" w:themeColor="accent1"/>
        </w:pBdr>
        <w:shd w:val="clear" w:color="auto" w:fill="F2F2F2" w:themeFill="background1" w:themeFillShade="F2"/>
        <w:rPr>
          <w:b/>
          <w:bCs/>
        </w:rPr>
      </w:pPr>
      <w:r w:rsidRPr="00A0294A">
        <w:rPr>
          <w:b/>
          <w:bCs/>
        </w:rPr>
        <w:t>INSTRUCTOR NOTE — Delete Before Publishing</w:t>
      </w:r>
    </w:p>
    <w:p w14:paraId="0030D947" w14:textId="16EA1A35" w:rsidR="00A0294A" w:rsidRPr="00A0294A" w:rsidRDefault="00990FA6" w:rsidP="00A0294A">
      <w:pPr>
        <w:pBdr>
          <w:left w:val="single" w:sz="24" w:space="4" w:color="5B9BD5" w:themeColor="accent1"/>
        </w:pBdr>
        <w:shd w:val="clear" w:color="auto" w:fill="F2F2F2" w:themeFill="background1" w:themeFillShade="F2"/>
      </w:pPr>
      <w:r w:rsidRPr="00A0294A">
        <w:t>Use this section to offer advice – similar to what you would say on the first day of class, or to a student who came to your office hours requesting help. Some suggestions are below to get you started.</w:t>
      </w:r>
    </w:p>
    <w:p w14:paraId="3DA45737" w14:textId="77777777" w:rsidR="00A0294A" w:rsidRPr="00A0294A" w:rsidRDefault="00A0294A" w:rsidP="00500DF8">
      <w:pPr>
        <w:pStyle w:val="ListParagraph"/>
        <w:numPr>
          <w:ilvl w:val="0"/>
          <w:numId w:val="9"/>
        </w:numPr>
        <w:spacing w:after="120" w:line="276" w:lineRule="auto"/>
        <w:contextualSpacing w:val="0"/>
        <w:rPr>
          <w:b/>
          <w:szCs w:val="22"/>
        </w:rPr>
      </w:pPr>
      <w:bookmarkStart w:id="3" w:name="_heading=h.458ak3cnjhjx"/>
      <w:bookmarkEnd w:id="3"/>
    </w:p>
    <w:p w14:paraId="6423B550" w14:textId="2DFC2857" w:rsidR="00990FA6" w:rsidRPr="00500DF8" w:rsidRDefault="00990FA6" w:rsidP="00500DF8">
      <w:pPr>
        <w:pStyle w:val="ListParagraph"/>
        <w:numPr>
          <w:ilvl w:val="0"/>
          <w:numId w:val="9"/>
        </w:numPr>
        <w:spacing w:after="120" w:line="276" w:lineRule="auto"/>
        <w:contextualSpacing w:val="0"/>
        <w:rPr>
          <w:b/>
          <w:szCs w:val="22"/>
        </w:rPr>
      </w:pPr>
      <w:r w:rsidRPr="00500DF8">
        <w:rPr>
          <w:szCs w:val="22"/>
        </w:rPr>
        <w:t xml:space="preserve">Set yourself up to succeed with strong time management, study habits, test-taking, and stress management skills. Review </w:t>
      </w:r>
      <w:hyperlink r:id="rId8" w:history="1">
        <w:r w:rsidRPr="00500DF8">
          <w:rPr>
            <w:rStyle w:val="Hyperlink"/>
            <w:rFonts w:eastAsia="Arial"/>
            <w:color w:val="0000FF"/>
            <w:szCs w:val="22"/>
          </w:rPr>
          <w:t>New York Tech's skill building</w:t>
        </w:r>
      </w:hyperlink>
      <w:r w:rsidRPr="00500DF8">
        <w:rPr>
          <w:color w:val="0000FF"/>
          <w:szCs w:val="22"/>
        </w:rPr>
        <w:t xml:space="preserve"> </w:t>
      </w:r>
      <w:r w:rsidRPr="00500DF8">
        <w:rPr>
          <w:szCs w:val="22"/>
        </w:rPr>
        <w:t xml:space="preserve">page to learn more. </w:t>
      </w:r>
      <w:r w:rsidR="007D28DB" w:rsidRPr="00500DF8">
        <w:rPr>
          <w:szCs w:val="22"/>
        </w:rPr>
        <w:t>Also s</w:t>
      </w:r>
      <w:r w:rsidRPr="00500DF8">
        <w:rPr>
          <w:szCs w:val="22"/>
        </w:rPr>
        <w:t>ee the Student Resources section of this syllabus</w:t>
      </w:r>
      <w:r w:rsidR="007D28DB" w:rsidRPr="00500DF8">
        <w:rPr>
          <w:szCs w:val="22"/>
        </w:rPr>
        <w:t>.</w:t>
      </w:r>
    </w:p>
    <w:p w14:paraId="48EFA23E" w14:textId="77777777" w:rsidR="00990FA6" w:rsidRPr="00500DF8" w:rsidRDefault="00990FA6" w:rsidP="00500DF8">
      <w:pPr>
        <w:pStyle w:val="ListParagraph"/>
        <w:numPr>
          <w:ilvl w:val="0"/>
          <w:numId w:val="9"/>
        </w:numPr>
        <w:spacing w:after="120" w:line="276" w:lineRule="auto"/>
        <w:contextualSpacing w:val="0"/>
        <w:rPr>
          <w:b/>
          <w:szCs w:val="22"/>
        </w:rPr>
      </w:pPr>
      <w:bookmarkStart w:id="4" w:name="_heading=h.dj6ylyyek2na"/>
      <w:bookmarkEnd w:id="4"/>
      <w:r w:rsidRPr="00500DF8">
        <w:rPr>
          <w:szCs w:val="22"/>
        </w:rPr>
        <w:t>Complete all course readings and review all course resources.</w:t>
      </w:r>
    </w:p>
    <w:p w14:paraId="2C2FF8BF" w14:textId="6A8A7CE4" w:rsidR="00990FA6" w:rsidRPr="00500DF8" w:rsidRDefault="00990FA6" w:rsidP="00500DF8">
      <w:pPr>
        <w:pStyle w:val="ListParagraph"/>
        <w:numPr>
          <w:ilvl w:val="0"/>
          <w:numId w:val="9"/>
        </w:numPr>
        <w:spacing w:after="120" w:line="276" w:lineRule="auto"/>
        <w:contextualSpacing w:val="0"/>
        <w:rPr>
          <w:b/>
          <w:szCs w:val="22"/>
        </w:rPr>
      </w:pPr>
      <w:bookmarkStart w:id="5" w:name="_heading=h.blgbbohap3ec"/>
      <w:bookmarkEnd w:id="5"/>
      <w:r w:rsidRPr="00500DF8">
        <w:rPr>
          <w:szCs w:val="22"/>
        </w:rPr>
        <w:t>Complete all of the assignments on time.</w:t>
      </w:r>
    </w:p>
    <w:p w14:paraId="4F0C273C" w14:textId="77777777" w:rsidR="00990FA6" w:rsidRPr="00500DF8" w:rsidRDefault="00990FA6" w:rsidP="00500DF8">
      <w:pPr>
        <w:spacing w:after="120" w:line="276" w:lineRule="auto"/>
        <w:rPr>
          <w:rFonts w:cs="Times New Roman"/>
          <w:szCs w:val="22"/>
        </w:rPr>
      </w:pPr>
    </w:p>
    <w:p w14:paraId="7D2C7B84" w14:textId="1ED7D76E" w:rsidR="00B10D1A" w:rsidRPr="00500DF8" w:rsidRDefault="00D17585" w:rsidP="00720771">
      <w:pPr>
        <w:pStyle w:val="Heading2"/>
      </w:pPr>
      <w:r w:rsidRPr="00500DF8">
        <w:t xml:space="preserve">Student </w:t>
      </w:r>
      <w:r w:rsidR="007D28DB" w:rsidRPr="00500DF8">
        <w:t>Learning Outcomes</w:t>
      </w:r>
      <w:r w:rsidR="0067484B" w:rsidRPr="00500DF8">
        <w:t xml:space="preserve"> </w:t>
      </w:r>
      <w:r w:rsidR="007D28DB" w:rsidRPr="00500DF8">
        <w:t>and Methods of Assessment</w:t>
      </w:r>
    </w:p>
    <w:p w14:paraId="4BDD19CD" w14:textId="77777777" w:rsidR="005A2C57" w:rsidRPr="00500DF8" w:rsidRDefault="005A2C57" w:rsidP="00500DF8">
      <w:pPr>
        <w:spacing w:after="120" w:line="276" w:lineRule="auto"/>
        <w:rPr>
          <w:szCs w:val="22"/>
        </w:rPr>
      </w:pPr>
    </w:p>
    <w:p w14:paraId="36C063D9" w14:textId="77777777" w:rsidR="0067484B" w:rsidRPr="00500DF8" w:rsidRDefault="0067484B" w:rsidP="00500DF8">
      <w:pPr>
        <w:spacing w:after="120" w:line="276" w:lineRule="auto"/>
        <w:rPr>
          <w:rFonts w:eastAsia="Times New Roman" w:cs="Times New Roman"/>
          <w:szCs w:val="22"/>
        </w:rPr>
      </w:pPr>
      <w:r w:rsidRPr="00500DF8">
        <w:rPr>
          <w:rFonts w:eastAsia="Times New Roman" w:cs="Times New Roman"/>
          <w:szCs w:val="22"/>
        </w:rPr>
        <w:t>Upon successful completion of this course, students will be able to demonstrate the following learning outcomes:</w:t>
      </w:r>
    </w:p>
    <w:tbl>
      <w:tblPr>
        <w:tblStyle w:val="TableGrid"/>
        <w:tblW w:w="9355" w:type="dxa"/>
        <w:tblLook w:val="04A0" w:firstRow="1" w:lastRow="0" w:firstColumn="1" w:lastColumn="0" w:noHBand="0" w:noVBand="1"/>
      </w:tblPr>
      <w:tblGrid>
        <w:gridCol w:w="336"/>
        <w:gridCol w:w="4429"/>
        <w:gridCol w:w="4590"/>
      </w:tblGrid>
      <w:tr w:rsidR="0067484B" w:rsidRPr="00500DF8" w14:paraId="409FEEC8" w14:textId="77777777" w:rsidTr="00BF56D1">
        <w:trPr>
          <w:tblHeader/>
        </w:trPr>
        <w:tc>
          <w:tcPr>
            <w:tcW w:w="0" w:type="auto"/>
            <w:hideMark/>
          </w:tcPr>
          <w:p w14:paraId="0DC3408B" w14:textId="77777777" w:rsidR="0067484B" w:rsidRPr="00500DF8" w:rsidRDefault="0067484B" w:rsidP="00500DF8">
            <w:pPr>
              <w:spacing w:after="120" w:line="276" w:lineRule="auto"/>
              <w:rPr>
                <w:rFonts w:eastAsia="Times New Roman" w:cs="Times New Roman"/>
                <w:b/>
                <w:bCs/>
                <w:szCs w:val="22"/>
              </w:rPr>
            </w:pPr>
            <w:r w:rsidRPr="00500DF8">
              <w:rPr>
                <w:rFonts w:eastAsia="Times New Roman" w:cs="Times New Roman"/>
                <w:b/>
                <w:bCs/>
                <w:szCs w:val="22"/>
              </w:rPr>
              <w:t>#</w:t>
            </w:r>
          </w:p>
        </w:tc>
        <w:tc>
          <w:tcPr>
            <w:tcW w:w="4429" w:type="dxa"/>
            <w:hideMark/>
          </w:tcPr>
          <w:p w14:paraId="168FDDA1" w14:textId="77777777" w:rsidR="0067484B" w:rsidRPr="00500DF8" w:rsidRDefault="0067484B" w:rsidP="00500DF8">
            <w:pPr>
              <w:spacing w:after="120" w:line="276" w:lineRule="auto"/>
              <w:rPr>
                <w:rFonts w:eastAsia="Times New Roman" w:cs="Times New Roman"/>
                <w:b/>
                <w:bCs/>
                <w:szCs w:val="22"/>
              </w:rPr>
            </w:pPr>
            <w:r w:rsidRPr="00500DF8">
              <w:rPr>
                <w:rFonts w:eastAsia="Times New Roman" w:cs="Times New Roman"/>
                <w:b/>
                <w:bCs/>
                <w:szCs w:val="22"/>
              </w:rPr>
              <w:t>Course Learning Outcome</w:t>
            </w:r>
          </w:p>
        </w:tc>
        <w:tc>
          <w:tcPr>
            <w:tcW w:w="4590" w:type="dxa"/>
            <w:hideMark/>
          </w:tcPr>
          <w:p w14:paraId="283627C1" w14:textId="77777777" w:rsidR="0067484B" w:rsidRPr="00500DF8" w:rsidRDefault="0067484B" w:rsidP="00500DF8">
            <w:pPr>
              <w:spacing w:after="120" w:line="276" w:lineRule="auto"/>
              <w:rPr>
                <w:rFonts w:eastAsia="Times New Roman" w:cs="Times New Roman"/>
                <w:b/>
                <w:bCs/>
                <w:szCs w:val="22"/>
              </w:rPr>
            </w:pPr>
            <w:r w:rsidRPr="00500DF8">
              <w:rPr>
                <w:rFonts w:eastAsia="Times New Roman" w:cs="Times New Roman"/>
                <w:b/>
                <w:bCs/>
                <w:szCs w:val="22"/>
              </w:rPr>
              <w:t>Method(s) of Assessment</w:t>
            </w:r>
          </w:p>
        </w:tc>
      </w:tr>
      <w:tr w:rsidR="0067484B" w:rsidRPr="00500DF8" w14:paraId="7521CC32" w14:textId="77777777" w:rsidTr="005A2C57">
        <w:tc>
          <w:tcPr>
            <w:tcW w:w="0" w:type="auto"/>
            <w:hideMark/>
          </w:tcPr>
          <w:p w14:paraId="52983610" w14:textId="77777777" w:rsidR="0067484B" w:rsidRPr="00500DF8" w:rsidRDefault="0067484B" w:rsidP="00500DF8">
            <w:pPr>
              <w:spacing w:after="120" w:line="276" w:lineRule="auto"/>
              <w:rPr>
                <w:rFonts w:eastAsia="Times New Roman" w:cs="Times New Roman"/>
                <w:szCs w:val="22"/>
              </w:rPr>
            </w:pPr>
            <w:r w:rsidRPr="00500DF8">
              <w:rPr>
                <w:rFonts w:eastAsia="Times New Roman" w:cs="Times New Roman"/>
                <w:szCs w:val="22"/>
              </w:rPr>
              <w:t>1</w:t>
            </w:r>
          </w:p>
        </w:tc>
        <w:tc>
          <w:tcPr>
            <w:tcW w:w="4429" w:type="dxa"/>
            <w:hideMark/>
          </w:tcPr>
          <w:p w14:paraId="345EE1A0" w14:textId="77777777" w:rsidR="0067484B" w:rsidRPr="00500DF8" w:rsidRDefault="0067484B" w:rsidP="00500DF8">
            <w:pPr>
              <w:spacing w:after="120" w:line="276" w:lineRule="auto"/>
              <w:rPr>
                <w:rFonts w:eastAsia="Times New Roman" w:cs="Times New Roman"/>
                <w:szCs w:val="22"/>
              </w:rPr>
            </w:pPr>
          </w:p>
        </w:tc>
        <w:tc>
          <w:tcPr>
            <w:tcW w:w="4590" w:type="dxa"/>
            <w:hideMark/>
          </w:tcPr>
          <w:p w14:paraId="37027A7D" w14:textId="77777777" w:rsidR="0067484B" w:rsidRPr="00500DF8" w:rsidRDefault="0067484B" w:rsidP="00500DF8">
            <w:pPr>
              <w:spacing w:after="120" w:line="276" w:lineRule="auto"/>
              <w:rPr>
                <w:rFonts w:eastAsia="Times New Roman" w:cs="Times New Roman"/>
                <w:szCs w:val="22"/>
              </w:rPr>
            </w:pPr>
          </w:p>
        </w:tc>
      </w:tr>
      <w:tr w:rsidR="0067484B" w:rsidRPr="00500DF8" w14:paraId="02838FA3" w14:textId="77777777" w:rsidTr="005A2C57">
        <w:tc>
          <w:tcPr>
            <w:tcW w:w="0" w:type="auto"/>
            <w:hideMark/>
          </w:tcPr>
          <w:p w14:paraId="2CA3A29C" w14:textId="77777777" w:rsidR="0067484B" w:rsidRPr="00500DF8" w:rsidRDefault="0067484B" w:rsidP="00500DF8">
            <w:pPr>
              <w:spacing w:after="120" w:line="276" w:lineRule="auto"/>
              <w:rPr>
                <w:rFonts w:eastAsia="Times New Roman" w:cs="Times New Roman"/>
                <w:szCs w:val="22"/>
              </w:rPr>
            </w:pPr>
            <w:r w:rsidRPr="00500DF8">
              <w:rPr>
                <w:rFonts w:eastAsia="Times New Roman" w:cs="Times New Roman"/>
                <w:szCs w:val="22"/>
              </w:rPr>
              <w:t>2</w:t>
            </w:r>
          </w:p>
        </w:tc>
        <w:tc>
          <w:tcPr>
            <w:tcW w:w="4429" w:type="dxa"/>
            <w:hideMark/>
          </w:tcPr>
          <w:p w14:paraId="1CA20BAC" w14:textId="77777777" w:rsidR="0067484B" w:rsidRPr="00500DF8" w:rsidRDefault="0067484B" w:rsidP="00500DF8">
            <w:pPr>
              <w:spacing w:after="120" w:line="276" w:lineRule="auto"/>
              <w:rPr>
                <w:rFonts w:eastAsia="Times New Roman" w:cs="Times New Roman"/>
                <w:szCs w:val="22"/>
              </w:rPr>
            </w:pPr>
          </w:p>
        </w:tc>
        <w:tc>
          <w:tcPr>
            <w:tcW w:w="4590" w:type="dxa"/>
            <w:hideMark/>
          </w:tcPr>
          <w:p w14:paraId="0FA68687" w14:textId="77777777" w:rsidR="0067484B" w:rsidRPr="00500DF8" w:rsidRDefault="0067484B" w:rsidP="00500DF8">
            <w:pPr>
              <w:spacing w:after="120" w:line="276" w:lineRule="auto"/>
              <w:rPr>
                <w:rFonts w:eastAsia="Times New Roman" w:cs="Times New Roman"/>
                <w:szCs w:val="22"/>
              </w:rPr>
            </w:pPr>
          </w:p>
        </w:tc>
      </w:tr>
      <w:tr w:rsidR="0067484B" w:rsidRPr="00500DF8" w14:paraId="7C420318" w14:textId="77777777" w:rsidTr="005A2C57">
        <w:tc>
          <w:tcPr>
            <w:tcW w:w="0" w:type="auto"/>
            <w:hideMark/>
          </w:tcPr>
          <w:p w14:paraId="0C2A023C" w14:textId="77777777" w:rsidR="0067484B" w:rsidRPr="00500DF8" w:rsidRDefault="0067484B" w:rsidP="00500DF8">
            <w:pPr>
              <w:spacing w:after="120" w:line="276" w:lineRule="auto"/>
              <w:rPr>
                <w:rFonts w:eastAsia="Times New Roman" w:cs="Times New Roman"/>
                <w:szCs w:val="22"/>
              </w:rPr>
            </w:pPr>
            <w:r w:rsidRPr="00500DF8">
              <w:rPr>
                <w:rFonts w:eastAsia="Times New Roman" w:cs="Times New Roman"/>
                <w:szCs w:val="22"/>
              </w:rPr>
              <w:t>3</w:t>
            </w:r>
          </w:p>
        </w:tc>
        <w:tc>
          <w:tcPr>
            <w:tcW w:w="4429" w:type="dxa"/>
            <w:hideMark/>
          </w:tcPr>
          <w:p w14:paraId="42A47D1C" w14:textId="77777777" w:rsidR="0067484B" w:rsidRPr="00500DF8" w:rsidRDefault="0067484B" w:rsidP="00500DF8">
            <w:pPr>
              <w:spacing w:after="120" w:line="276" w:lineRule="auto"/>
              <w:rPr>
                <w:rFonts w:eastAsia="Times New Roman" w:cs="Times New Roman"/>
                <w:szCs w:val="22"/>
              </w:rPr>
            </w:pPr>
          </w:p>
        </w:tc>
        <w:tc>
          <w:tcPr>
            <w:tcW w:w="4590" w:type="dxa"/>
            <w:hideMark/>
          </w:tcPr>
          <w:p w14:paraId="3B606651" w14:textId="77777777" w:rsidR="0067484B" w:rsidRPr="00500DF8" w:rsidRDefault="0067484B" w:rsidP="00500DF8">
            <w:pPr>
              <w:spacing w:after="120" w:line="276" w:lineRule="auto"/>
              <w:rPr>
                <w:rFonts w:eastAsia="Times New Roman" w:cs="Times New Roman"/>
                <w:szCs w:val="22"/>
              </w:rPr>
            </w:pPr>
          </w:p>
        </w:tc>
      </w:tr>
      <w:tr w:rsidR="0067484B" w:rsidRPr="00500DF8" w14:paraId="2B1293E3" w14:textId="77777777" w:rsidTr="005A2C57">
        <w:tc>
          <w:tcPr>
            <w:tcW w:w="0" w:type="auto"/>
            <w:hideMark/>
          </w:tcPr>
          <w:p w14:paraId="0B7DAF7A" w14:textId="77777777" w:rsidR="0067484B" w:rsidRPr="00500DF8" w:rsidRDefault="0067484B" w:rsidP="00500DF8">
            <w:pPr>
              <w:spacing w:after="120" w:line="276" w:lineRule="auto"/>
              <w:rPr>
                <w:rFonts w:eastAsia="Times New Roman" w:cs="Times New Roman"/>
                <w:szCs w:val="22"/>
              </w:rPr>
            </w:pPr>
            <w:r w:rsidRPr="00500DF8">
              <w:rPr>
                <w:rFonts w:eastAsia="Times New Roman" w:cs="Times New Roman"/>
                <w:szCs w:val="22"/>
              </w:rPr>
              <w:t>4</w:t>
            </w:r>
          </w:p>
        </w:tc>
        <w:tc>
          <w:tcPr>
            <w:tcW w:w="4429" w:type="dxa"/>
            <w:hideMark/>
          </w:tcPr>
          <w:p w14:paraId="6FC18341" w14:textId="77777777" w:rsidR="0067484B" w:rsidRPr="00500DF8" w:rsidRDefault="0067484B" w:rsidP="00500DF8">
            <w:pPr>
              <w:spacing w:after="120" w:line="276" w:lineRule="auto"/>
              <w:rPr>
                <w:rFonts w:eastAsia="Times New Roman" w:cs="Times New Roman"/>
                <w:szCs w:val="22"/>
              </w:rPr>
            </w:pPr>
          </w:p>
        </w:tc>
        <w:tc>
          <w:tcPr>
            <w:tcW w:w="4590" w:type="dxa"/>
            <w:hideMark/>
          </w:tcPr>
          <w:p w14:paraId="6DD54DB2" w14:textId="77777777" w:rsidR="0067484B" w:rsidRPr="00500DF8" w:rsidRDefault="0067484B" w:rsidP="00500DF8">
            <w:pPr>
              <w:spacing w:after="120" w:line="276" w:lineRule="auto"/>
              <w:rPr>
                <w:rFonts w:eastAsia="Times New Roman" w:cs="Times New Roman"/>
                <w:szCs w:val="22"/>
              </w:rPr>
            </w:pPr>
          </w:p>
        </w:tc>
      </w:tr>
      <w:tr w:rsidR="0067484B" w:rsidRPr="00500DF8" w14:paraId="128C8997" w14:textId="77777777" w:rsidTr="005A2C57">
        <w:tc>
          <w:tcPr>
            <w:tcW w:w="0" w:type="auto"/>
            <w:hideMark/>
          </w:tcPr>
          <w:p w14:paraId="02C02670" w14:textId="77777777" w:rsidR="0067484B" w:rsidRPr="00500DF8" w:rsidRDefault="0067484B" w:rsidP="00500DF8">
            <w:pPr>
              <w:spacing w:after="120" w:line="276" w:lineRule="auto"/>
              <w:rPr>
                <w:rFonts w:eastAsia="Times New Roman" w:cs="Times New Roman"/>
                <w:szCs w:val="22"/>
              </w:rPr>
            </w:pPr>
            <w:r w:rsidRPr="00500DF8">
              <w:rPr>
                <w:rFonts w:eastAsia="Times New Roman" w:cs="Times New Roman"/>
                <w:szCs w:val="22"/>
              </w:rPr>
              <w:t>5</w:t>
            </w:r>
          </w:p>
        </w:tc>
        <w:tc>
          <w:tcPr>
            <w:tcW w:w="4429" w:type="dxa"/>
            <w:hideMark/>
          </w:tcPr>
          <w:p w14:paraId="208F484B" w14:textId="77777777" w:rsidR="0067484B" w:rsidRPr="00500DF8" w:rsidRDefault="0067484B" w:rsidP="00500DF8">
            <w:pPr>
              <w:spacing w:after="120" w:line="276" w:lineRule="auto"/>
              <w:rPr>
                <w:rFonts w:eastAsia="Times New Roman" w:cs="Times New Roman"/>
                <w:szCs w:val="22"/>
              </w:rPr>
            </w:pPr>
          </w:p>
        </w:tc>
        <w:tc>
          <w:tcPr>
            <w:tcW w:w="4590" w:type="dxa"/>
            <w:hideMark/>
          </w:tcPr>
          <w:p w14:paraId="33D5222B" w14:textId="77777777" w:rsidR="0067484B" w:rsidRPr="00500DF8" w:rsidRDefault="0067484B" w:rsidP="00500DF8">
            <w:pPr>
              <w:spacing w:after="120" w:line="276" w:lineRule="auto"/>
              <w:rPr>
                <w:rFonts w:eastAsia="Times New Roman" w:cs="Times New Roman"/>
                <w:szCs w:val="22"/>
              </w:rPr>
            </w:pPr>
          </w:p>
        </w:tc>
      </w:tr>
    </w:tbl>
    <w:p w14:paraId="362B2FDE" w14:textId="77777777" w:rsidR="00B10D1A" w:rsidRPr="00500DF8" w:rsidRDefault="00B10D1A" w:rsidP="00500DF8">
      <w:pPr>
        <w:pStyle w:val="Heading1"/>
        <w:spacing w:after="120" w:line="276" w:lineRule="auto"/>
        <w:jc w:val="left"/>
        <w:rPr>
          <w:b w:val="0"/>
          <w:sz w:val="22"/>
          <w:szCs w:val="22"/>
        </w:rPr>
      </w:pPr>
      <w:bookmarkStart w:id="6" w:name="bookmark=id.2et92p0" w:colFirst="0" w:colLast="0"/>
      <w:bookmarkStart w:id="7" w:name="bookmark=id.3znysh7" w:colFirst="0" w:colLast="0"/>
      <w:bookmarkEnd w:id="6"/>
      <w:bookmarkEnd w:id="7"/>
    </w:p>
    <w:p w14:paraId="31D83815" w14:textId="091AB7A5" w:rsidR="00B10D1A" w:rsidRPr="00500DF8" w:rsidRDefault="00D17585" w:rsidP="00720771">
      <w:pPr>
        <w:pStyle w:val="Heading2"/>
      </w:pPr>
      <w:r w:rsidRPr="00500DF8">
        <w:t xml:space="preserve">Description of </w:t>
      </w:r>
      <w:r w:rsidR="007D28DB" w:rsidRPr="00720771">
        <w:t>A</w:t>
      </w:r>
      <w:r w:rsidRPr="00720771">
        <w:t>ssignments</w:t>
      </w:r>
    </w:p>
    <w:p w14:paraId="5CAC8110" w14:textId="77777777" w:rsidR="001122C2" w:rsidRPr="00500DF8" w:rsidRDefault="001122C2" w:rsidP="00500DF8">
      <w:pPr>
        <w:spacing w:after="120" w:line="276" w:lineRule="auto"/>
        <w:rPr>
          <w:b/>
          <w:bCs/>
          <w:szCs w:val="22"/>
        </w:rPr>
      </w:pPr>
    </w:p>
    <w:p w14:paraId="68462E91" w14:textId="77777777" w:rsidR="00ED6CA9" w:rsidRPr="00A0294A" w:rsidRDefault="00113C6A" w:rsidP="00A0294A">
      <w:pPr>
        <w:pBdr>
          <w:left w:val="single" w:sz="24" w:space="4" w:color="5B9BD5" w:themeColor="accent1"/>
        </w:pBdr>
        <w:shd w:val="clear" w:color="auto" w:fill="F2F2F2" w:themeFill="background1" w:themeFillShade="F2"/>
        <w:rPr>
          <w:b/>
          <w:bCs/>
        </w:rPr>
      </w:pPr>
      <w:r w:rsidRPr="00A0294A">
        <w:rPr>
          <w:b/>
          <w:bCs/>
        </w:rPr>
        <w:t>INSTRUCTOR NOTE — Delete Before Publishing</w:t>
      </w:r>
    </w:p>
    <w:p w14:paraId="7DDDF0A9" w14:textId="242987A9" w:rsidR="006F33E5" w:rsidRPr="00A0294A" w:rsidRDefault="00113C6A" w:rsidP="00A0294A">
      <w:pPr>
        <w:pBdr>
          <w:left w:val="single" w:sz="24" w:space="4" w:color="5B9BD5" w:themeColor="accent1"/>
        </w:pBdr>
        <w:shd w:val="clear" w:color="auto" w:fill="F2F2F2" w:themeFill="background1" w:themeFillShade="F2"/>
      </w:pPr>
      <w:r w:rsidRPr="00A0294A">
        <w:t>Use this section to b</w:t>
      </w:r>
      <w:r w:rsidR="006F33E5" w:rsidRPr="00A0294A">
        <w:t>riefly describe each major assignment, including purpose, format, and expectations. Indicate how assignments support course learning outcomes when appropriate.</w:t>
      </w:r>
    </w:p>
    <w:p w14:paraId="4EEC4EB3" w14:textId="77777777" w:rsidR="00B10D1A" w:rsidRPr="00500DF8" w:rsidRDefault="00B10D1A" w:rsidP="00500DF8">
      <w:pPr>
        <w:spacing w:after="120" w:line="276" w:lineRule="auto"/>
        <w:rPr>
          <w:szCs w:val="22"/>
        </w:rPr>
      </w:pPr>
    </w:p>
    <w:p w14:paraId="7CE46964" w14:textId="77777777" w:rsidR="00B869A4" w:rsidRPr="00500DF8" w:rsidRDefault="00B869A4" w:rsidP="00720771">
      <w:pPr>
        <w:pStyle w:val="Heading2"/>
      </w:pPr>
      <w:r w:rsidRPr="00500DF8">
        <w:t>Grading Breakdown</w:t>
      </w:r>
    </w:p>
    <w:p w14:paraId="121FBD2E" w14:textId="77777777" w:rsidR="005A2C57" w:rsidRPr="00500DF8" w:rsidRDefault="005A2C57" w:rsidP="00500DF8">
      <w:pPr>
        <w:spacing w:after="120" w:line="276" w:lineRule="auto"/>
        <w:rPr>
          <w:szCs w:val="22"/>
        </w:rPr>
      </w:pPr>
    </w:p>
    <w:p w14:paraId="3B7ACA9E" w14:textId="77777777" w:rsidR="00ED6CA9" w:rsidRPr="00A0294A" w:rsidRDefault="00113C6A" w:rsidP="00A0294A">
      <w:pPr>
        <w:pBdr>
          <w:left w:val="single" w:sz="24" w:space="4" w:color="5B9BD5" w:themeColor="accent1"/>
        </w:pBdr>
        <w:shd w:val="clear" w:color="auto" w:fill="F2F2F2" w:themeFill="background1" w:themeFillShade="F2"/>
        <w:rPr>
          <w:b/>
          <w:bCs/>
        </w:rPr>
      </w:pPr>
      <w:r w:rsidRPr="00A0294A">
        <w:rPr>
          <w:b/>
          <w:bCs/>
        </w:rPr>
        <w:lastRenderedPageBreak/>
        <w:t>INSTRUCTOR NOTE — Delete Before Publishing</w:t>
      </w:r>
    </w:p>
    <w:p w14:paraId="1C97E7FB" w14:textId="1BC3A417" w:rsidR="001B70DB" w:rsidRPr="00A0294A" w:rsidRDefault="00113C6A" w:rsidP="00A0294A">
      <w:pPr>
        <w:pBdr>
          <w:left w:val="single" w:sz="24" w:space="4" w:color="5B9BD5" w:themeColor="accent1"/>
        </w:pBdr>
        <w:shd w:val="clear" w:color="auto" w:fill="F2F2F2" w:themeFill="background1" w:themeFillShade="F2"/>
      </w:pPr>
      <w:r w:rsidRPr="00A0294A">
        <w:t>Use this section to l</w:t>
      </w:r>
      <w:r w:rsidR="001B70DB" w:rsidRPr="00A0294A">
        <w:t>ist all graded components and their percentage weights (e.g., exams, assignments, participation, projects).</w:t>
      </w:r>
    </w:p>
    <w:p w14:paraId="06929BFA" w14:textId="77777777" w:rsidR="005A2C57" w:rsidRPr="00A0294A" w:rsidRDefault="005A2C57" w:rsidP="00500DF8">
      <w:pPr>
        <w:spacing w:after="120" w:line="276" w:lineRule="auto"/>
        <w:rPr>
          <w:szCs w:val="22"/>
        </w:rPr>
      </w:pPr>
    </w:p>
    <w:p w14:paraId="10C76714" w14:textId="77777777" w:rsidR="006871A7" w:rsidRPr="00500DF8" w:rsidRDefault="006871A7" w:rsidP="00720771">
      <w:pPr>
        <w:pStyle w:val="Heading2"/>
      </w:pPr>
      <w:r w:rsidRPr="00500DF8">
        <w:t>Grading Scale</w:t>
      </w:r>
    </w:p>
    <w:p w14:paraId="76830806" w14:textId="77777777" w:rsidR="005A2C57" w:rsidRPr="00500DF8" w:rsidRDefault="005A2C57" w:rsidP="00500DF8">
      <w:pPr>
        <w:spacing w:after="120" w:line="276" w:lineRule="auto"/>
        <w:rPr>
          <w:rFonts w:eastAsia="Times New Roman" w:cs="Times New Roman"/>
          <w:szCs w:val="22"/>
        </w:rPr>
      </w:pPr>
    </w:p>
    <w:p w14:paraId="6A167241" w14:textId="77777777" w:rsidR="00ED6CA9" w:rsidRPr="00A0294A" w:rsidRDefault="00113C6A" w:rsidP="00A0294A">
      <w:pPr>
        <w:pBdr>
          <w:left w:val="single" w:sz="24" w:space="4" w:color="5B9BD5" w:themeColor="accent1"/>
        </w:pBdr>
        <w:shd w:val="clear" w:color="auto" w:fill="F2F2F2" w:themeFill="background1" w:themeFillShade="F2"/>
        <w:rPr>
          <w:b/>
          <w:bCs/>
        </w:rPr>
      </w:pPr>
      <w:r w:rsidRPr="00A0294A">
        <w:rPr>
          <w:b/>
          <w:bCs/>
        </w:rPr>
        <w:t>INSTRUCTOR NOTE — Delete Before Publishing</w:t>
      </w:r>
    </w:p>
    <w:p w14:paraId="4CCA2310" w14:textId="70EA5D9E" w:rsidR="006871A7" w:rsidRPr="00A0294A" w:rsidRDefault="00113C6A" w:rsidP="00A0294A">
      <w:pPr>
        <w:pBdr>
          <w:left w:val="single" w:sz="24" w:space="4" w:color="5B9BD5" w:themeColor="accent1"/>
        </w:pBdr>
        <w:shd w:val="clear" w:color="auto" w:fill="F2F2F2" w:themeFill="background1" w:themeFillShade="F2"/>
      </w:pPr>
      <w:r w:rsidRPr="00A0294A">
        <w:t>Use this section to p</w:t>
      </w:r>
      <w:r w:rsidR="006871A7" w:rsidRPr="00A0294A">
        <w:t>rovide the course grading scale (e.g., A = 93–100, A– = 90–92, etc.) or indicate if the course follows a program-specific grading scale.</w:t>
      </w:r>
    </w:p>
    <w:p w14:paraId="3B280939" w14:textId="77777777" w:rsidR="00B10D1A" w:rsidRPr="00500DF8" w:rsidRDefault="00B10D1A" w:rsidP="00500DF8">
      <w:pPr>
        <w:spacing w:after="120" w:line="276" w:lineRule="auto"/>
        <w:rPr>
          <w:rFonts w:eastAsia="Times New Roman" w:cs="Times New Roman"/>
          <w:szCs w:val="22"/>
        </w:rPr>
      </w:pPr>
    </w:p>
    <w:p w14:paraId="533B5AEA" w14:textId="77777777" w:rsidR="00B10D1A" w:rsidRPr="00500DF8" w:rsidRDefault="00D17585" w:rsidP="00720771">
      <w:pPr>
        <w:pStyle w:val="Heading2"/>
      </w:pPr>
      <w:r w:rsidRPr="00500DF8">
        <w:t>Schedule of Dates and Topics</w:t>
      </w:r>
    </w:p>
    <w:p w14:paraId="271BAAC9" w14:textId="77777777" w:rsidR="00B10D1A" w:rsidRPr="00500DF8" w:rsidRDefault="00B10D1A" w:rsidP="00500DF8">
      <w:pPr>
        <w:spacing w:after="120" w:line="276" w:lineRule="auto"/>
        <w:rPr>
          <w:rFonts w:eastAsia="Times New Roman" w:cs="Times New Roman"/>
          <w:szCs w:val="22"/>
        </w:rPr>
      </w:pPr>
    </w:p>
    <w:tbl>
      <w:tblPr>
        <w:tblStyle w:val="a0"/>
        <w:tblW w:w="9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160"/>
        <w:gridCol w:w="3468"/>
        <w:gridCol w:w="3492"/>
      </w:tblGrid>
      <w:tr w:rsidR="00B10D1A" w:rsidRPr="00500DF8" w14:paraId="5A7A055C" w14:textId="77777777" w:rsidTr="00BF56D1">
        <w:trPr>
          <w:tblHeader/>
        </w:trPr>
        <w:tc>
          <w:tcPr>
            <w:tcW w:w="2160" w:type="dxa"/>
          </w:tcPr>
          <w:p w14:paraId="6B73AA72" w14:textId="77777777" w:rsidR="00B10D1A" w:rsidRPr="00500DF8" w:rsidRDefault="00D17585" w:rsidP="00500DF8">
            <w:pPr>
              <w:pStyle w:val="Heading5"/>
              <w:spacing w:after="120" w:line="276" w:lineRule="auto"/>
              <w:rPr>
                <w:rFonts w:eastAsia="Times New Roman" w:cs="Times New Roman"/>
                <w:sz w:val="22"/>
                <w:szCs w:val="22"/>
              </w:rPr>
            </w:pPr>
            <w:bookmarkStart w:id="8" w:name="bookmark=id.tyjcwt" w:colFirst="0" w:colLast="0"/>
            <w:bookmarkEnd w:id="8"/>
            <w:r w:rsidRPr="00500DF8">
              <w:rPr>
                <w:rFonts w:eastAsia="Times New Roman" w:cs="Times New Roman"/>
                <w:sz w:val="22"/>
                <w:szCs w:val="22"/>
              </w:rPr>
              <w:t>Date</w:t>
            </w:r>
          </w:p>
        </w:tc>
        <w:tc>
          <w:tcPr>
            <w:tcW w:w="3468" w:type="dxa"/>
          </w:tcPr>
          <w:p w14:paraId="4F5ED7EA" w14:textId="77777777" w:rsidR="00B10D1A" w:rsidRPr="00500DF8" w:rsidRDefault="00D17585" w:rsidP="00500DF8">
            <w:pPr>
              <w:pStyle w:val="Heading5"/>
              <w:spacing w:after="120" w:line="276" w:lineRule="auto"/>
              <w:rPr>
                <w:rFonts w:eastAsia="Times New Roman" w:cs="Times New Roman"/>
                <w:sz w:val="22"/>
                <w:szCs w:val="22"/>
              </w:rPr>
            </w:pPr>
            <w:r w:rsidRPr="00500DF8">
              <w:rPr>
                <w:rFonts w:eastAsia="Times New Roman" w:cs="Times New Roman"/>
                <w:sz w:val="22"/>
                <w:szCs w:val="22"/>
              </w:rPr>
              <w:t>Topics</w:t>
            </w:r>
          </w:p>
        </w:tc>
        <w:tc>
          <w:tcPr>
            <w:tcW w:w="3492" w:type="dxa"/>
          </w:tcPr>
          <w:p w14:paraId="048E19A2" w14:textId="77777777" w:rsidR="00B10D1A" w:rsidRPr="00500DF8" w:rsidRDefault="00D17585" w:rsidP="00500DF8">
            <w:pPr>
              <w:pStyle w:val="Heading5"/>
              <w:spacing w:after="120" w:line="276" w:lineRule="auto"/>
              <w:rPr>
                <w:rFonts w:eastAsia="Times New Roman" w:cs="Times New Roman"/>
                <w:sz w:val="22"/>
                <w:szCs w:val="22"/>
              </w:rPr>
            </w:pPr>
            <w:r w:rsidRPr="00500DF8">
              <w:rPr>
                <w:rFonts w:eastAsia="Times New Roman" w:cs="Times New Roman"/>
                <w:sz w:val="22"/>
                <w:szCs w:val="22"/>
              </w:rPr>
              <w:t>Readings or Other Assignments</w:t>
            </w:r>
          </w:p>
        </w:tc>
      </w:tr>
      <w:tr w:rsidR="00B10D1A" w:rsidRPr="00500DF8" w14:paraId="1D15BA34" w14:textId="77777777" w:rsidTr="006E293D">
        <w:tc>
          <w:tcPr>
            <w:tcW w:w="2160" w:type="dxa"/>
          </w:tcPr>
          <w:p w14:paraId="162C8C64"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4612965E"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521F7D46"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29ADE525" w14:textId="77777777" w:rsidTr="006E293D">
        <w:tc>
          <w:tcPr>
            <w:tcW w:w="2160" w:type="dxa"/>
          </w:tcPr>
          <w:p w14:paraId="65951336"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230EF2E8"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0F898487"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108B3233" w14:textId="77777777" w:rsidTr="006E293D">
        <w:tc>
          <w:tcPr>
            <w:tcW w:w="2160" w:type="dxa"/>
          </w:tcPr>
          <w:p w14:paraId="0F3C7577"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1D73127A"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6298874B"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0B76DCFF" w14:textId="77777777" w:rsidTr="006E293D">
        <w:tc>
          <w:tcPr>
            <w:tcW w:w="2160" w:type="dxa"/>
          </w:tcPr>
          <w:p w14:paraId="47117BDC"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04C97CA5"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40BF71A0"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33F8C2DF" w14:textId="77777777" w:rsidTr="006E293D">
        <w:tc>
          <w:tcPr>
            <w:tcW w:w="2160" w:type="dxa"/>
          </w:tcPr>
          <w:p w14:paraId="6A08DC41"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70F69D9A"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4008FDAE"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0BE2EBDA" w14:textId="77777777" w:rsidTr="006E293D">
        <w:tc>
          <w:tcPr>
            <w:tcW w:w="2160" w:type="dxa"/>
          </w:tcPr>
          <w:p w14:paraId="6958A380"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08855213"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7DAA5DF1"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360FDE8F" w14:textId="77777777" w:rsidTr="006E293D">
        <w:tc>
          <w:tcPr>
            <w:tcW w:w="2160" w:type="dxa"/>
          </w:tcPr>
          <w:p w14:paraId="1B7EC312"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690E37D8"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61813D0C"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364672FB" w14:textId="77777777" w:rsidTr="006E293D">
        <w:tc>
          <w:tcPr>
            <w:tcW w:w="2160" w:type="dxa"/>
          </w:tcPr>
          <w:p w14:paraId="19D9EEB1"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58A6AE80"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0D81592B"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7CEE200D" w14:textId="77777777" w:rsidTr="006E293D">
        <w:tc>
          <w:tcPr>
            <w:tcW w:w="2160" w:type="dxa"/>
          </w:tcPr>
          <w:p w14:paraId="47B5CF0A"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24D493E4"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0A3A62D4"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64E0C93E" w14:textId="77777777" w:rsidTr="006E293D">
        <w:tc>
          <w:tcPr>
            <w:tcW w:w="2160" w:type="dxa"/>
          </w:tcPr>
          <w:p w14:paraId="56508609"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6A32F616"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40179CA2"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43EFEF3A" w14:textId="77777777" w:rsidTr="006E293D">
        <w:tc>
          <w:tcPr>
            <w:tcW w:w="2160" w:type="dxa"/>
          </w:tcPr>
          <w:p w14:paraId="1E9539ED"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5DDBE9E0"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58A819BB"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43F88D31" w14:textId="77777777" w:rsidTr="006E293D">
        <w:tc>
          <w:tcPr>
            <w:tcW w:w="2160" w:type="dxa"/>
          </w:tcPr>
          <w:p w14:paraId="66B96B2B"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72514E6C"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343A8477"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33B806A6" w14:textId="77777777" w:rsidTr="006E293D">
        <w:tc>
          <w:tcPr>
            <w:tcW w:w="2160" w:type="dxa"/>
          </w:tcPr>
          <w:p w14:paraId="314D60FA"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008E17F0"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6638FFBE"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04E854CF" w14:textId="77777777" w:rsidTr="006E293D">
        <w:tc>
          <w:tcPr>
            <w:tcW w:w="2160" w:type="dxa"/>
          </w:tcPr>
          <w:p w14:paraId="35E3DF74"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0200341F"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5CDC279B" w14:textId="77777777" w:rsidR="00B10D1A" w:rsidRPr="00500DF8" w:rsidRDefault="00B10D1A" w:rsidP="00500DF8">
            <w:pPr>
              <w:spacing w:after="120" w:line="276" w:lineRule="auto"/>
              <w:jc w:val="center"/>
              <w:rPr>
                <w:rFonts w:eastAsia="Times New Roman" w:cs="Times New Roman"/>
                <w:szCs w:val="22"/>
              </w:rPr>
            </w:pPr>
          </w:p>
        </w:tc>
      </w:tr>
      <w:tr w:rsidR="00B10D1A" w:rsidRPr="00500DF8" w14:paraId="0B2F769E" w14:textId="77777777" w:rsidTr="006E293D">
        <w:tc>
          <w:tcPr>
            <w:tcW w:w="2160" w:type="dxa"/>
          </w:tcPr>
          <w:p w14:paraId="600A381A" w14:textId="77777777" w:rsidR="00B10D1A" w:rsidRPr="00500DF8" w:rsidRDefault="00B10D1A" w:rsidP="00500DF8">
            <w:pPr>
              <w:spacing w:after="120" w:line="276" w:lineRule="auto"/>
              <w:jc w:val="center"/>
              <w:rPr>
                <w:rFonts w:eastAsia="Times New Roman" w:cs="Times New Roman"/>
                <w:szCs w:val="22"/>
              </w:rPr>
            </w:pPr>
          </w:p>
        </w:tc>
        <w:tc>
          <w:tcPr>
            <w:tcW w:w="3468" w:type="dxa"/>
          </w:tcPr>
          <w:p w14:paraId="0317326A" w14:textId="77777777" w:rsidR="00B10D1A" w:rsidRPr="00500DF8" w:rsidRDefault="00B10D1A" w:rsidP="00500DF8">
            <w:pPr>
              <w:spacing w:after="120" w:line="276" w:lineRule="auto"/>
              <w:jc w:val="center"/>
              <w:rPr>
                <w:rFonts w:eastAsia="Times New Roman" w:cs="Times New Roman"/>
                <w:szCs w:val="22"/>
              </w:rPr>
            </w:pPr>
          </w:p>
        </w:tc>
        <w:tc>
          <w:tcPr>
            <w:tcW w:w="3492" w:type="dxa"/>
          </w:tcPr>
          <w:p w14:paraId="2BF5AE61" w14:textId="77777777" w:rsidR="00B10D1A" w:rsidRPr="00500DF8" w:rsidRDefault="00B10D1A" w:rsidP="00500DF8">
            <w:pPr>
              <w:spacing w:after="120" w:line="276" w:lineRule="auto"/>
              <w:jc w:val="center"/>
              <w:rPr>
                <w:rFonts w:eastAsia="Times New Roman" w:cs="Times New Roman"/>
                <w:szCs w:val="22"/>
              </w:rPr>
            </w:pPr>
          </w:p>
        </w:tc>
      </w:tr>
    </w:tbl>
    <w:p w14:paraId="6EEC8D08" w14:textId="77777777" w:rsidR="00B10D1A" w:rsidRPr="00500DF8" w:rsidRDefault="00B10D1A" w:rsidP="00500DF8">
      <w:pPr>
        <w:spacing w:after="120" w:line="276" w:lineRule="auto"/>
        <w:rPr>
          <w:rFonts w:eastAsia="Times New Roman" w:cs="Times New Roman"/>
          <w:szCs w:val="22"/>
          <w:u w:val="single"/>
        </w:rPr>
      </w:pPr>
    </w:p>
    <w:p w14:paraId="0AE4408C" w14:textId="65FDCBF8" w:rsidR="00B10D1A" w:rsidRPr="00500DF8" w:rsidRDefault="00D17585" w:rsidP="00500DF8">
      <w:pPr>
        <w:spacing w:after="120" w:line="276" w:lineRule="auto"/>
        <w:rPr>
          <w:rFonts w:eastAsia="Times New Roman" w:cs="Times New Roman"/>
          <w:szCs w:val="22"/>
        </w:rPr>
      </w:pPr>
      <w:r w:rsidRPr="00500DF8">
        <w:rPr>
          <w:rFonts w:eastAsia="Times New Roman" w:cs="Times New Roman"/>
          <w:szCs w:val="22"/>
        </w:rPr>
        <w:t xml:space="preserve">The Schedule of Dates may be modified slightly during the semester.  Any changes will be sent as Announcements that will be posted on Canvas and sent automatically to all students in the class via </w:t>
      </w:r>
      <w:r w:rsidR="00AA5E7A" w:rsidRPr="00500DF8">
        <w:rPr>
          <w:rFonts w:eastAsia="Times New Roman" w:cs="Times New Roman"/>
          <w:szCs w:val="22"/>
        </w:rPr>
        <w:t xml:space="preserve">New York Tech </w:t>
      </w:r>
      <w:r w:rsidRPr="00500DF8">
        <w:rPr>
          <w:rFonts w:eastAsia="Times New Roman" w:cs="Times New Roman"/>
          <w:szCs w:val="22"/>
        </w:rPr>
        <w:t xml:space="preserve">email. </w:t>
      </w:r>
    </w:p>
    <w:p w14:paraId="4569B8E2" w14:textId="77777777" w:rsidR="00B10D1A" w:rsidRPr="00500DF8" w:rsidRDefault="00D17585" w:rsidP="00720771">
      <w:pPr>
        <w:pStyle w:val="Heading2"/>
      </w:pPr>
      <w:r w:rsidRPr="00500DF8">
        <w:lastRenderedPageBreak/>
        <w:t xml:space="preserve">Exams </w:t>
      </w:r>
      <w:r w:rsidRPr="00720771">
        <w:t>and</w:t>
      </w:r>
      <w:r w:rsidRPr="00500DF8">
        <w:t xml:space="preserve"> Quizzes </w:t>
      </w:r>
    </w:p>
    <w:p w14:paraId="3F54EB86" w14:textId="77777777" w:rsidR="005A2C57" w:rsidRPr="00500DF8" w:rsidRDefault="005A2C57" w:rsidP="00500DF8">
      <w:pPr>
        <w:spacing w:after="120" w:line="276" w:lineRule="auto"/>
        <w:rPr>
          <w:szCs w:val="22"/>
        </w:rPr>
      </w:pPr>
    </w:p>
    <w:p w14:paraId="1D301ABE" w14:textId="77777777" w:rsidR="00ED6CA9" w:rsidRPr="00A0294A" w:rsidRDefault="00113C6A" w:rsidP="00A0294A">
      <w:pPr>
        <w:pBdr>
          <w:left w:val="single" w:sz="24" w:space="4" w:color="5B9BD5" w:themeColor="accent1"/>
        </w:pBdr>
        <w:shd w:val="clear" w:color="auto" w:fill="F2F2F2" w:themeFill="background1" w:themeFillShade="F2"/>
        <w:rPr>
          <w:b/>
          <w:bCs/>
        </w:rPr>
      </w:pPr>
      <w:r w:rsidRPr="00A0294A">
        <w:rPr>
          <w:b/>
          <w:bCs/>
        </w:rPr>
        <w:t>INSTRUCTOR NOTE — Delete Before Publishing</w:t>
      </w:r>
    </w:p>
    <w:p w14:paraId="74438717" w14:textId="39FC4000" w:rsidR="005D279E" w:rsidRPr="00A0294A" w:rsidRDefault="00113C6A" w:rsidP="00A0294A">
      <w:pPr>
        <w:pBdr>
          <w:left w:val="single" w:sz="24" w:space="4" w:color="5B9BD5" w:themeColor="accent1"/>
        </w:pBdr>
        <w:shd w:val="clear" w:color="auto" w:fill="F2F2F2" w:themeFill="background1" w:themeFillShade="F2"/>
      </w:pPr>
      <w:r w:rsidRPr="00A0294A">
        <w:t>Use this section to d</w:t>
      </w:r>
      <w:r w:rsidR="005D279E" w:rsidRPr="00A0294A">
        <w:t>escribe the format, number, timing, and expectations for exams and quizzes (e.g., in-person or online, cumulative or unit-based, use of notes or technology).</w:t>
      </w:r>
    </w:p>
    <w:p w14:paraId="3CD6FD1F" w14:textId="77777777" w:rsidR="00B10D1A" w:rsidRPr="00500DF8" w:rsidRDefault="00B10D1A" w:rsidP="00500DF8">
      <w:pPr>
        <w:spacing w:after="120" w:line="276" w:lineRule="auto"/>
        <w:rPr>
          <w:szCs w:val="22"/>
        </w:rPr>
      </w:pPr>
    </w:p>
    <w:p w14:paraId="1EB974D7" w14:textId="4CB1A232" w:rsidR="00B10D1A" w:rsidRPr="00500DF8" w:rsidRDefault="007D28DB" w:rsidP="00720771">
      <w:pPr>
        <w:pStyle w:val="Heading2"/>
      </w:pPr>
      <w:r w:rsidRPr="00500DF8">
        <w:t xml:space="preserve">Missed Exams and </w:t>
      </w:r>
      <w:r w:rsidRPr="00720771">
        <w:t>Missed</w:t>
      </w:r>
      <w:r w:rsidRPr="00500DF8">
        <w:t xml:space="preserve"> or Late Assignments</w:t>
      </w:r>
    </w:p>
    <w:p w14:paraId="192C5DC7" w14:textId="77777777" w:rsidR="005A2C57" w:rsidRPr="00500DF8" w:rsidRDefault="005A2C57" w:rsidP="00500DF8">
      <w:pPr>
        <w:spacing w:after="120" w:line="276" w:lineRule="auto"/>
        <w:rPr>
          <w:szCs w:val="22"/>
        </w:rPr>
      </w:pPr>
    </w:p>
    <w:p w14:paraId="0416773D" w14:textId="77777777" w:rsidR="00ED6CA9" w:rsidRPr="00A0294A" w:rsidRDefault="004A4548" w:rsidP="00A0294A">
      <w:pPr>
        <w:pBdr>
          <w:left w:val="single" w:sz="24" w:space="4" w:color="5B9BD5" w:themeColor="accent1"/>
        </w:pBdr>
        <w:shd w:val="clear" w:color="auto" w:fill="F2F2F2" w:themeFill="background1" w:themeFillShade="F2"/>
        <w:rPr>
          <w:b/>
          <w:bCs/>
        </w:rPr>
      </w:pPr>
      <w:r w:rsidRPr="00A0294A">
        <w:rPr>
          <w:b/>
          <w:bCs/>
        </w:rPr>
        <w:t>INSTRUCTOR NOTE — Delete Before Publishing</w:t>
      </w:r>
    </w:p>
    <w:p w14:paraId="6C99E354" w14:textId="6962885E" w:rsidR="000D5E75" w:rsidRPr="00A0294A" w:rsidRDefault="004A4548" w:rsidP="00A0294A">
      <w:pPr>
        <w:pBdr>
          <w:left w:val="single" w:sz="24" w:space="4" w:color="5B9BD5" w:themeColor="accent1"/>
        </w:pBdr>
        <w:shd w:val="clear" w:color="auto" w:fill="F2F2F2" w:themeFill="background1" w:themeFillShade="F2"/>
        <w:rPr>
          <w:szCs w:val="22"/>
        </w:rPr>
      </w:pPr>
      <w:r w:rsidRPr="00A0294A">
        <w:t>Use this section to c</w:t>
      </w:r>
      <w:r w:rsidR="000D5E75" w:rsidRPr="00A0294A">
        <w:t>learly state policies for missed exams and late assignments, including expectations for advance notification, documentation requirements, penalties (if any), and whether make-up work is permitted. When applicable, include any programmatic or clinical requirements that affect make-up opportunities or progression.</w:t>
      </w:r>
    </w:p>
    <w:p w14:paraId="15CC1A6F" w14:textId="77777777" w:rsidR="007D28DB" w:rsidRPr="00500DF8" w:rsidRDefault="007D28DB" w:rsidP="00500DF8">
      <w:pPr>
        <w:pStyle w:val="Heading2"/>
        <w:spacing w:after="120" w:line="276" w:lineRule="auto"/>
        <w:rPr>
          <w:sz w:val="22"/>
          <w:szCs w:val="22"/>
        </w:rPr>
      </w:pPr>
    </w:p>
    <w:p w14:paraId="29A7E8F5" w14:textId="67F99DC0" w:rsidR="005A41F1" w:rsidRDefault="005A41F1" w:rsidP="005A41F1">
      <w:pPr>
        <w:pStyle w:val="Heading2"/>
      </w:pPr>
      <w:r w:rsidRPr="005A41F1">
        <w:t>Plagiarism Detection Software</w:t>
      </w:r>
    </w:p>
    <w:p w14:paraId="71D67F50" w14:textId="77777777" w:rsidR="00505840" w:rsidRPr="00505840" w:rsidRDefault="00505840" w:rsidP="00505840"/>
    <w:p w14:paraId="2B9FAD22" w14:textId="77777777" w:rsidR="00505840" w:rsidRPr="00A0294A" w:rsidRDefault="00505840" w:rsidP="00505840">
      <w:pPr>
        <w:pBdr>
          <w:left w:val="single" w:sz="24" w:space="4" w:color="5B9BD5" w:themeColor="accent1"/>
        </w:pBdr>
        <w:shd w:val="clear" w:color="auto" w:fill="F2F2F2" w:themeFill="background1" w:themeFillShade="F2"/>
        <w:rPr>
          <w:b/>
          <w:bCs/>
        </w:rPr>
      </w:pPr>
      <w:r w:rsidRPr="00A0294A">
        <w:rPr>
          <w:b/>
          <w:bCs/>
        </w:rPr>
        <w:t>INSTRUCTOR NOTE — Delete Before Publishing</w:t>
      </w:r>
    </w:p>
    <w:p w14:paraId="0A4A9644" w14:textId="68E01BC7" w:rsidR="005A4803" w:rsidRPr="005A4803" w:rsidRDefault="005A4803" w:rsidP="005A4803">
      <w:pPr>
        <w:pBdr>
          <w:left w:val="single" w:sz="24" w:space="4" w:color="5B9BD5" w:themeColor="accent1"/>
        </w:pBdr>
        <w:shd w:val="clear" w:color="auto" w:fill="F2F2F2" w:themeFill="background1" w:themeFillShade="F2"/>
      </w:pPr>
      <w:r w:rsidRPr="005A4803">
        <w:t>Include this statement only if Turnitin or another plagiarism detection service will be used in the course.</w:t>
      </w:r>
      <w:r w:rsidR="00732789">
        <w:t xml:space="preserve"> This information is</w:t>
      </w:r>
      <w:r w:rsidR="00642FBE">
        <w:t xml:space="preserve"> included per the </w:t>
      </w:r>
      <w:hyperlink r:id="rId9">
        <w:r w:rsidR="00642FBE" w:rsidRPr="06DBD802">
          <w:rPr>
            <w:rStyle w:val="Hyperlink"/>
          </w:rPr>
          <w:t>Faculty Handbook</w:t>
        </w:r>
      </w:hyperlink>
      <w:r w:rsidR="00642FBE">
        <w:t>.</w:t>
      </w:r>
    </w:p>
    <w:p w14:paraId="42262327" w14:textId="06677EA4" w:rsidR="007A50DA" w:rsidRDefault="008B6172" w:rsidP="00720771">
      <w:pPr>
        <w:pStyle w:val="Heading2"/>
        <w:rPr>
          <w:b w:val="0"/>
          <w:bCs/>
          <w:sz w:val="22"/>
          <w:szCs w:val="22"/>
        </w:rPr>
      </w:pPr>
      <w:r w:rsidRPr="008B6172">
        <w:rPr>
          <w:b w:val="0"/>
          <w:bCs/>
          <w:sz w:val="22"/>
          <w:szCs w:val="22"/>
        </w:rPr>
        <w:t>This course may utilize plagiarism detection software to support academic integrity and assess the originality of submitted work. Students will be notified if such tools are used as part of course assignments. Before submitting work to Turnitin or another plagiarism detection service, students should remove personally identifiable information, including their name, New York Tech Student ID number, Social Security number, or other identifying information. The use of plagiarism detection software is subject to New York Tech policies regarding academic integrity, student privacy, and educational records.</w:t>
      </w:r>
    </w:p>
    <w:p w14:paraId="3AE1FF9F" w14:textId="77777777" w:rsidR="008B6172" w:rsidRPr="008B6172" w:rsidRDefault="008B6172" w:rsidP="008B6172"/>
    <w:p w14:paraId="4F638029" w14:textId="123CD0E2" w:rsidR="00610643" w:rsidRPr="00500DF8" w:rsidRDefault="00610643" w:rsidP="00720771">
      <w:pPr>
        <w:pStyle w:val="Heading2"/>
      </w:pPr>
      <w:r w:rsidRPr="00500DF8">
        <w:t xml:space="preserve">Use of </w:t>
      </w:r>
      <w:r w:rsidRPr="00720771">
        <w:t>Artificial</w:t>
      </w:r>
      <w:r w:rsidRPr="00500DF8">
        <w:t xml:space="preserve"> Intelligence (AI) in Coursework</w:t>
      </w:r>
    </w:p>
    <w:p w14:paraId="075C0BF5" w14:textId="77777777" w:rsidR="00D96B4C" w:rsidRPr="00500DF8" w:rsidRDefault="00D96B4C" w:rsidP="00500DF8">
      <w:pPr>
        <w:spacing w:after="120" w:line="276" w:lineRule="auto"/>
        <w:rPr>
          <w:szCs w:val="22"/>
        </w:rPr>
      </w:pPr>
    </w:p>
    <w:p w14:paraId="4FAD4313" w14:textId="77777777" w:rsidR="00463EC4" w:rsidRPr="00500DF8" w:rsidRDefault="00463EC4" w:rsidP="00500DF8">
      <w:pPr>
        <w:spacing w:after="120" w:line="276" w:lineRule="auto"/>
        <w:rPr>
          <w:rFonts w:eastAsia="Times New Roman" w:cs="Times New Roman"/>
          <w:bCs/>
          <w:color w:val="000000"/>
          <w:szCs w:val="22"/>
        </w:rPr>
      </w:pPr>
      <w:r w:rsidRPr="00500DF8">
        <w:rPr>
          <w:rFonts w:eastAsia="Times New Roman" w:cs="Times New Roman"/>
          <w:bCs/>
          <w:color w:val="000000"/>
          <w:szCs w:val="22"/>
        </w:rPr>
        <w:t>In accordance with New York Tech’s Academic Integrity Policy, generative artificial intelligence (GenAI) tools may not be used to complete course assignments unless the instructor specifically authorizes their use.</w:t>
      </w:r>
    </w:p>
    <w:p w14:paraId="4F1ED8A3" w14:textId="77777777" w:rsidR="00463EC4" w:rsidRPr="00500DF8" w:rsidRDefault="00463EC4" w:rsidP="00500DF8">
      <w:pPr>
        <w:spacing w:after="120" w:line="276" w:lineRule="auto"/>
        <w:rPr>
          <w:rFonts w:eastAsia="Times New Roman" w:cs="Times New Roman"/>
          <w:bCs/>
          <w:color w:val="000000"/>
          <w:szCs w:val="22"/>
        </w:rPr>
      </w:pPr>
    </w:p>
    <w:p w14:paraId="44F304DF" w14:textId="77777777" w:rsidR="00463EC4" w:rsidRPr="00500DF8" w:rsidRDefault="00463EC4" w:rsidP="00500DF8">
      <w:pPr>
        <w:spacing w:after="120" w:line="276" w:lineRule="auto"/>
        <w:rPr>
          <w:rFonts w:eastAsia="Times New Roman" w:cs="Times New Roman"/>
          <w:bCs/>
          <w:color w:val="000000"/>
          <w:szCs w:val="22"/>
        </w:rPr>
      </w:pPr>
      <w:r w:rsidRPr="00500DF8">
        <w:rPr>
          <w:rFonts w:eastAsia="Times New Roman" w:cs="Times New Roman"/>
          <w:bCs/>
          <w:color w:val="000000"/>
          <w:szCs w:val="22"/>
        </w:rPr>
        <w:t>Examples of unauthorized use include using GenAI to generate or revise written work, brainstorm or outline assignments, answer quiz or examination questions, create discussion posts, write code, translate coursework, or otherwise contribute to graded work.</w:t>
      </w:r>
    </w:p>
    <w:p w14:paraId="34789215" w14:textId="77777777" w:rsidR="00463EC4" w:rsidRPr="00500DF8" w:rsidRDefault="00463EC4" w:rsidP="00500DF8">
      <w:pPr>
        <w:spacing w:after="120" w:line="276" w:lineRule="auto"/>
        <w:rPr>
          <w:rFonts w:eastAsia="Times New Roman" w:cs="Times New Roman"/>
          <w:bCs/>
          <w:color w:val="000000"/>
          <w:szCs w:val="22"/>
        </w:rPr>
      </w:pPr>
    </w:p>
    <w:p w14:paraId="3A0EB81A" w14:textId="77777777" w:rsidR="00463EC4" w:rsidRPr="00500DF8" w:rsidRDefault="00463EC4" w:rsidP="00500DF8">
      <w:pPr>
        <w:spacing w:after="120" w:line="276" w:lineRule="auto"/>
        <w:rPr>
          <w:rFonts w:eastAsia="Times New Roman" w:cs="Times New Roman"/>
          <w:bCs/>
          <w:color w:val="000000"/>
          <w:szCs w:val="22"/>
        </w:rPr>
      </w:pPr>
      <w:r w:rsidRPr="00500DF8">
        <w:rPr>
          <w:rFonts w:eastAsia="Times New Roman" w:cs="Times New Roman"/>
          <w:bCs/>
          <w:color w:val="000000"/>
          <w:szCs w:val="22"/>
        </w:rPr>
        <w:t xml:space="preserve">Expectations may vary by course and assignment. Students are responsible for reviewing the syllabus and assignment instructions to determine whether GenAI use is permitted, what uses are </w:t>
      </w:r>
      <w:r w:rsidRPr="00500DF8">
        <w:rPr>
          <w:rFonts w:eastAsia="Times New Roman" w:cs="Times New Roman"/>
          <w:bCs/>
          <w:color w:val="000000"/>
          <w:szCs w:val="22"/>
        </w:rPr>
        <w:lastRenderedPageBreak/>
        <w:t>acceptable, and how use must be disclosed or attributed. When expectations are unclear, students must ask the instructor before using an AI tool.</w:t>
      </w:r>
    </w:p>
    <w:p w14:paraId="2B4B7098" w14:textId="77777777" w:rsidR="00463EC4" w:rsidRPr="00500DF8" w:rsidRDefault="00463EC4" w:rsidP="00500DF8">
      <w:pPr>
        <w:spacing w:after="120" w:line="276" w:lineRule="auto"/>
        <w:rPr>
          <w:rFonts w:eastAsia="Times New Roman" w:cs="Times New Roman"/>
          <w:bCs/>
          <w:color w:val="000000"/>
          <w:szCs w:val="22"/>
        </w:rPr>
      </w:pPr>
    </w:p>
    <w:p w14:paraId="61B99629" w14:textId="77777777" w:rsidR="00463EC4" w:rsidRDefault="00463EC4" w:rsidP="00500DF8">
      <w:pPr>
        <w:spacing w:after="120" w:line="276" w:lineRule="auto"/>
        <w:rPr>
          <w:rFonts w:eastAsia="Times New Roman" w:cs="Times New Roman"/>
          <w:bCs/>
          <w:color w:val="000000"/>
          <w:szCs w:val="22"/>
        </w:rPr>
      </w:pPr>
      <w:r w:rsidRPr="00500DF8">
        <w:rPr>
          <w:rFonts w:eastAsia="Times New Roman" w:cs="Times New Roman"/>
          <w:bCs/>
          <w:color w:val="000000"/>
          <w:szCs w:val="22"/>
        </w:rPr>
        <w:t>Students remain responsible for the accuracy, quality, integrity, and originality of all submitted work. Confidential, restricted, personal, proprietary, or protected information must not be entered into an AI system unless the system has been approved for that purpose. Unauthorized or undisclosed GenAI use may constitute a violation of the Academic Integrity Policy.</w:t>
      </w:r>
    </w:p>
    <w:p w14:paraId="46419CA0" w14:textId="77777777" w:rsidR="00A0294A" w:rsidRPr="00500DF8" w:rsidRDefault="00A0294A" w:rsidP="00500DF8">
      <w:pPr>
        <w:spacing w:after="120" w:line="276" w:lineRule="auto"/>
        <w:rPr>
          <w:rFonts w:eastAsia="Times New Roman" w:cs="Times New Roman"/>
          <w:bCs/>
          <w:color w:val="000000"/>
          <w:szCs w:val="22"/>
        </w:rPr>
      </w:pPr>
    </w:p>
    <w:p w14:paraId="28C9A7CD" w14:textId="77777777" w:rsidR="00EA57F3" w:rsidRPr="00500DF8" w:rsidRDefault="00EA57F3" w:rsidP="00461F90">
      <w:pPr>
        <w:pStyle w:val="Heading3"/>
      </w:pPr>
      <w:r w:rsidRPr="00500DF8">
        <w:t xml:space="preserve">Course-Specific </w:t>
      </w:r>
      <w:r w:rsidRPr="00720771">
        <w:t>AI</w:t>
      </w:r>
      <w:r w:rsidRPr="00500DF8">
        <w:t xml:space="preserve"> Guidance</w:t>
      </w:r>
    </w:p>
    <w:p w14:paraId="212A962A" w14:textId="77777777" w:rsidR="005A2C57" w:rsidRPr="00500DF8" w:rsidRDefault="005A2C57" w:rsidP="00500DF8">
      <w:pPr>
        <w:spacing w:after="120" w:line="276" w:lineRule="auto"/>
        <w:rPr>
          <w:rFonts w:eastAsia="Times New Roman" w:cs="Times New Roman"/>
          <w:b/>
          <w:color w:val="000000"/>
          <w:szCs w:val="22"/>
        </w:rPr>
      </w:pPr>
    </w:p>
    <w:p w14:paraId="2030403F" w14:textId="77777777" w:rsidR="00ED6CA9" w:rsidRPr="00A0294A" w:rsidRDefault="004A4548" w:rsidP="00A0294A">
      <w:pPr>
        <w:pBdr>
          <w:left w:val="single" w:sz="24" w:space="4" w:color="5B9BD5" w:themeColor="accent1"/>
        </w:pBdr>
        <w:shd w:val="clear" w:color="auto" w:fill="F2F2F2" w:themeFill="background1" w:themeFillShade="F2"/>
        <w:rPr>
          <w:b/>
          <w:bCs/>
        </w:rPr>
      </w:pPr>
      <w:r w:rsidRPr="00A0294A">
        <w:rPr>
          <w:b/>
          <w:bCs/>
        </w:rPr>
        <w:t>INSTRUCTOR NOTE — Delete Before Publishing</w:t>
      </w:r>
    </w:p>
    <w:p w14:paraId="7137F7BB" w14:textId="0C705E37" w:rsidR="00EA57F3" w:rsidRPr="00A77CA7" w:rsidRDefault="004A4548" w:rsidP="00A77CA7">
      <w:pPr>
        <w:pBdr>
          <w:left w:val="single" w:sz="24" w:space="4" w:color="5B9BD5" w:themeColor="accent1"/>
        </w:pBdr>
        <w:shd w:val="clear" w:color="auto" w:fill="F2F2F2" w:themeFill="background1" w:themeFillShade="F2"/>
      </w:pPr>
      <w:r w:rsidRPr="00A0294A">
        <w:t>Use this section to i</w:t>
      </w:r>
      <w:r w:rsidR="00EA57F3" w:rsidRPr="00A0294A">
        <w:t>nsert AI statement that explains whether AI use is permitted, limited, prohibited, or determined by individual assignment. Provide additional guidance within individual assignments when expectations vary.</w:t>
      </w:r>
      <w:r w:rsidR="00A77CA7">
        <w:t xml:space="preserve"> </w:t>
      </w:r>
      <w:r w:rsidR="00EA57F3" w:rsidRPr="00500DF8">
        <w:rPr>
          <w:rFonts w:eastAsia="Times New Roman" w:cs="Times New Roman"/>
          <w:bCs/>
          <w:szCs w:val="22"/>
        </w:rPr>
        <w:t>[</w:t>
      </w:r>
      <w:hyperlink r:id="rId10" w:history="1">
        <w:r w:rsidR="00EA57F3" w:rsidRPr="00500DF8">
          <w:rPr>
            <w:rStyle w:val="Hyperlink"/>
            <w:rFonts w:eastAsia="Times New Roman" w:cs="Times New Roman"/>
            <w:bCs/>
            <w:color w:val="auto"/>
            <w:szCs w:val="22"/>
          </w:rPr>
          <w:t>View sample course-level AI statements and faculty resources</w:t>
        </w:r>
      </w:hyperlink>
      <w:r w:rsidR="00EA57F3" w:rsidRPr="00500DF8">
        <w:rPr>
          <w:rFonts w:eastAsia="Times New Roman" w:cs="Times New Roman"/>
          <w:bCs/>
          <w:szCs w:val="22"/>
        </w:rPr>
        <w:t>.]</w:t>
      </w:r>
    </w:p>
    <w:p w14:paraId="4240C4B6" w14:textId="77777777" w:rsidR="00D96B4C" w:rsidRPr="00500DF8" w:rsidRDefault="00D96B4C" w:rsidP="00500DF8">
      <w:pPr>
        <w:spacing w:after="120" w:line="276" w:lineRule="auto"/>
        <w:rPr>
          <w:szCs w:val="22"/>
        </w:rPr>
      </w:pPr>
    </w:p>
    <w:p w14:paraId="7F3BD693" w14:textId="0D6F86CF" w:rsidR="00B10D1A" w:rsidRPr="00500DF8" w:rsidRDefault="00D17585" w:rsidP="00720771">
      <w:pPr>
        <w:pStyle w:val="Heading2"/>
      </w:pPr>
      <w:r w:rsidRPr="00720771">
        <w:t>Attendance</w:t>
      </w:r>
      <w:r w:rsidRPr="00500DF8">
        <w:t xml:space="preserve"> </w:t>
      </w:r>
      <w:r w:rsidR="007D28DB" w:rsidRPr="00500DF8">
        <w:t>P</w:t>
      </w:r>
      <w:r w:rsidRPr="00500DF8">
        <w:t>olicy</w:t>
      </w:r>
    </w:p>
    <w:p w14:paraId="29699907" w14:textId="77777777" w:rsidR="005A2C57" w:rsidRPr="00500DF8" w:rsidRDefault="005A2C57" w:rsidP="00500DF8">
      <w:pPr>
        <w:spacing w:after="120" w:line="276" w:lineRule="auto"/>
        <w:rPr>
          <w:szCs w:val="22"/>
        </w:rPr>
      </w:pPr>
    </w:p>
    <w:p w14:paraId="0F55D0D8" w14:textId="77777777" w:rsidR="00ED6CA9" w:rsidRPr="00A0294A" w:rsidRDefault="004A4548" w:rsidP="00A0294A">
      <w:pPr>
        <w:pBdr>
          <w:left w:val="single" w:sz="24" w:space="4" w:color="5B9BD5" w:themeColor="accent1"/>
        </w:pBdr>
        <w:shd w:val="clear" w:color="auto" w:fill="F2F2F2" w:themeFill="background1" w:themeFillShade="F2"/>
        <w:rPr>
          <w:b/>
          <w:bCs/>
        </w:rPr>
      </w:pPr>
      <w:r w:rsidRPr="00A0294A">
        <w:rPr>
          <w:b/>
          <w:bCs/>
        </w:rPr>
        <w:t>INSTRUCTOR NOTE — Delete Before Publishing</w:t>
      </w:r>
    </w:p>
    <w:p w14:paraId="0A1AF530" w14:textId="64BF05FE" w:rsidR="00317A7F" w:rsidRPr="00A0294A" w:rsidRDefault="004A4548" w:rsidP="00A0294A">
      <w:pPr>
        <w:pBdr>
          <w:left w:val="single" w:sz="24" w:space="4" w:color="5B9BD5" w:themeColor="accent1"/>
        </w:pBdr>
        <w:shd w:val="clear" w:color="auto" w:fill="F2F2F2" w:themeFill="background1" w:themeFillShade="F2"/>
      </w:pPr>
      <w:r w:rsidRPr="00A0294A">
        <w:t>Use this section to c</w:t>
      </w:r>
      <w:r w:rsidR="00317A7F" w:rsidRPr="00A0294A">
        <w:t>learly state attendance expectations, including whether attendance is required, how it is defined (e.g., presence, participation, engagement), and whether it impacts the final grade. Describe policies for absences, including excused vs. unexcused absences, and any procedures for making up missed work. When applicable, include any programmatic, clinical, or professional requirements related to attendance (e.g., participation thresholds, accreditation standards, or requirements for progression in the program).</w:t>
      </w:r>
    </w:p>
    <w:p w14:paraId="75C6AD91" w14:textId="77777777" w:rsidR="004A4548" w:rsidRPr="00500DF8" w:rsidRDefault="004A4548" w:rsidP="00500DF8">
      <w:pPr>
        <w:pStyle w:val="Heading2"/>
        <w:spacing w:after="120" w:line="276" w:lineRule="auto"/>
        <w:rPr>
          <w:rFonts w:eastAsia="Arial"/>
          <w:sz w:val="22"/>
          <w:szCs w:val="22"/>
        </w:rPr>
      </w:pPr>
    </w:p>
    <w:p w14:paraId="5BB082D1" w14:textId="00EF4214" w:rsidR="007D757D" w:rsidRPr="00500DF8" w:rsidRDefault="007D757D" w:rsidP="00720771">
      <w:pPr>
        <w:pStyle w:val="Heading2"/>
        <w:rPr>
          <w:rFonts w:eastAsia="Arial"/>
        </w:rPr>
      </w:pPr>
      <w:r w:rsidRPr="00720771">
        <w:t>Religious</w:t>
      </w:r>
      <w:r w:rsidRPr="00500DF8">
        <w:rPr>
          <w:rFonts w:eastAsia="Arial"/>
        </w:rPr>
        <w:t xml:space="preserve"> Observances</w:t>
      </w:r>
    </w:p>
    <w:p w14:paraId="5680A6D8" w14:textId="77777777" w:rsidR="007D757D" w:rsidRPr="00500DF8" w:rsidRDefault="007D757D" w:rsidP="00500DF8">
      <w:pPr>
        <w:spacing w:after="120" w:line="276" w:lineRule="auto"/>
        <w:rPr>
          <w:szCs w:val="22"/>
        </w:rPr>
      </w:pPr>
    </w:p>
    <w:p w14:paraId="2C60DE74" w14:textId="4BCB4522" w:rsidR="007D757D" w:rsidRPr="00500DF8" w:rsidRDefault="007D757D" w:rsidP="00500DF8">
      <w:pPr>
        <w:spacing w:after="120" w:line="276" w:lineRule="auto"/>
        <w:rPr>
          <w:rFonts w:cs="Times New Roman"/>
          <w:szCs w:val="22"/>
        </w:rPr>
      </w:pPr>
      <w:r w:rsidRPr="00500DF8">
        <w:rPr>
          <w:rFonts w:cs="Times New Roman"/>
          <w:szCs w:val="22"/>
        </w:rPr>
        <w:t xml:space="preserve">At the start of the semester, students must notify instructors in writing of classes they will not attend due to religious obligations and practices. No student who is otherwise qualified to participate in all educational activities required by an academic program will be expelled, refused admission, or otherwise penalized because of religious obligations and practices. New York Institute of Technology will make available, at no extra fee, equivalent opportunities to make up examinations or study and work requirements that are missed due to an absence </w:t>
      </w:r>
      <w:proofErr w:type="gramStart"/>
      <w:r w:rsidRPr="00500DF8">
        <w:rPr>
          <w:rFonts w:cs="Times New Roman"/>
          <w:szCs w:val="22"/>
        </w:rPr>
        <w:t>for</w:t>
      </w:r>
      <w:proofErr w:type="gramEnd"/>
      <w:r w:rsidRPr="00500DF8">
        <w:rPr>
          <w:rFonts w:cs="Times New Roman"/>
          <w:szCs w:val="22"/>
        </w:rPr>
        <w:t xml:space="preserve"> religious observances. Students who encounter issues when requesting </w:t>
      </w:r>
      <w:proofErr w:type="gramStart"/>
      <w:r w:rsidRPr="00500DF8">
        <w:rPr>
          <w:rFonts w:cs="Times New Roman"/>
          <w:szCs w:val="22"/>
        </w:rPr>
        <w:t>a reasonable</w:t>
      </w:r>
      <w:proofErr w:type="gramEnd"/>
      <w:r w:rsidRPr="00500DF8">
        <w:rPr>
          <w:rFonts w:cs="Times New Roman"/>
          <w:szCs w:val="22"/>
        </w:rPr>
        <w:t xml:space="preserve"> religious accommodation should contact the Dean of Students Office.</w:t>
      </w:r>
    </w:p>
    <w:p w14:paraId="2A823B4D" w14:textId="77777777" w:rsidR="007D757D" w:rsidRPr="00500DF8" w:rsidRDefault="007D757D" w:rsidP="00500DF8">
      <w:pPr>
        <w:spacing w:after="120" w:line="276" w:lineRule="auto"/>
        <w:rPr>
          <w:szCs w:val="22"/>
        </w:rPr>
      </w:pPr>
    </w:p>
    <w:p w14:paraId="77CE182E" w14:textId="6553D21D" w:rsidR="007D28DB" w:rsidRPr="00500DF8" w:rsidRDefault="007D28DB" w:rsidP="00720771">
      <w:pPr>
        <w:pStyle w:val="Heading2"/>
        <w:rPr>
          <w:rFonts w:eastAsia="Arial"/>
        </w:rPr>
      </w:pPr>
      <w:r w:rsidRPr="00500DF8">
        <w:rPr>
          <w:rFonts w:eastAsia="Arial"/>
        </w:rPr>
        <w:lastRenderedPageBreak/>
        <w:t>Resources to Help You Succeed</w:t>
      </w:r>
    </w:p>
    <w:p w14:paraId="38829220" w14:textId="77777777" w:rsidR="007D28DB" w:rsidRPr="00500DF8" w:rsidRDefault="007D28DB" w:rsidP="00500DF8">
      <w:pPr>
        <w:pStyle w:val="Heading1"/>
        <w:spacing w:after="120" w:line="276" w:lineRule="auto"/>
        <w:jc w:val="left"/>
        <w:rPr>
          <w:rFonts w:eastAsia="Arial"/>
          <w:sz w:val="22"/>
          <w:szCs w:val="22"/>
        </w:rPr>
      </w:pPr>
    </w:p>
    <w:p w14:paraId="75566648" w14:textId="77777777" w:rsidR="006A48CD" w:rsidRPr="00500DF8" w:rsidRDefault="006A48CD" w:rsidP="00A77CA7">
      <w:pPr>
        <w:spacing w:after="120" w:line="276" w:lineRule="auto"/>
        <w:rPr>
          <w:szCs w:val="22"/>
        </w:rPr>
      </w:pPr>
      <w:r w:rsidRPr="00500DF8">
        <w:rPr>
          <w:szCs w:val="22"/>
        </w:rPr>
        <w:t>New York Tech is committed to supporting your educational journey by connecting you with resources that promote academic success.</w:t>
      </w:r>
    </w:p>
    <w:p w14:paraId="3EE66658" w14:textId="77777777" w:rsidR="00BC7B19" w:rsidRPr="00500DF8" w:rsidRDefault="00BC7B19" w:rsidP="00A77CA7">
      <w:pPr>
        <w:spacing w:after="120" w:line="276" w:lineRule="auto"/>
        <w:rPr>
          <w:szCs w:val="22"/>
        </w:rPr>
      </w:pPr>
    </w:p>
    <w:p w14:paraId="7CFFFA3F" w14:textId="77777777" w:rsidR="005A2C57" w:rsidRPr="00500DF8" w:rsidRDefault="006A48CD" w:rsidP="00A77CA7">
      <w:pPr>
        <w:spacing w:after="120" w:line="276" w:lineRule="auto"/>
        <w:rPr>
          <w:szCs w:val="22"/>
        </w:rPr>
      </w:pPr>
      <w:r w:rsidRPr="00500DF8">
        <w:rPr>
          <w:szCs w:val="22"/>
        </w:rPr>
        <w:t>New York Tech offers a variety of free academic support services, including peer and faculty-led tutoring, writing and mathematics support, Supplemental Instruction, online tutoring and learning resources, and research assistance from university librarians. Services may be available in person or online, depending on the resource.</w:t>
      </w:r>
    </w:p>
    <w:p w14:paraId="7F748C71" w14:textId="03304710" w:rsidR="006A48CD" w:rsidRPr="00500DF8" w:rsidRDefault="006A48CD" w:rsidP="00A77CA7">
      <w:pPr>
        <w:spacing w:after="120" w:line="276" w:lineRule="auto"/>
        <w:rPr>
          <w:szCs w:val="22"/>
        </w:rPr>
      </w:pPr>
      <w:r w:rsidRPr="00500DF8">
        <w:rPr>
          <w:szCs w:val="22"/>
        </w:rPr>
        <w:t xml:space="preserve">Visit the </w:t>
      </w:r>
      <w:hyperlink r:id="rId11" w:tgtFrame="_new" w:history="1">
        <w:r w:rsidRPr="00500DF8">
          <w:rPr>
            <w:rStyle w:val="Hyperlink"/>
            <w:rFonts w:eastAsia="Arial"/>
            <w:szCs w:val="22"/>
          </w:rPr>
          <w:t>Tutoring and Academic Support website</w:t>
        </w:r>
      </w:hyperlink>
      <w:r w:rsidRPr="00500DF8">
        <w:rPr>
          <w:szCs w:val="22"/>
        </w:rPr>
        <w:t xml:space="preserve"> to explore available services and schedule an appointment.</w:t>
      </w:r>
    </w:p>
    <w:p w14:paraId="69A1D8F6" w14:textId="2D12EB85" w:rsidR="006A48CD" w:rsidRPr="00500DF8" w:rsidRDefault="006A48CD" w:rsidP="00A77CA7">
      <w:pPr>
        <w:spacing w:after="120" w:line="276" w:lineRule="auto"/>
        <w:rPr>
          <w:szCs w:val="22"/>
        </w:rPr>
      </w:pPr>
      <w:bookmarkStart w:id="9" w:name="_heading=h.8yc5bgthqzu4" w:colFirst="0" w:colLast="0"/>
      <w:bookmarkStart w:id="10" w:name="_heading=h.ndh8kt534mw6" w:colFirst="0" w:colLast="0"/>
      <w:bookmarkStart w:id="11" w:name="_heading=h.9knn14p3fuqz" w:colFirst="0" w:colLast="0"/>
      <w:bookmarkStart w:id="12" w:name="_heading=h.ec80snd34s37" w:colFirst="0" w:colLast="0"/>
      <w:bookmarkEnd w:id="9"/>
      <w:bookmarkEnd w:id="10"/>
      <w:bookmarkEnd w:id="11"/>
      <w:bookmarkEnd w:id="12"/>
    </w:p>
    <w:p w14:paraId="59CFCCE9" w14:textId="397C3C7D" w:rsidR="00B10D1A" w:rsidRPr="00500DF8" w:rsidRDefault="00D17585" w:rsidP="00720771">
      <w:pPr>
        <w:pStyle w:val="Heading2"/>
      </w:pPr>
      <w:bookmarkStart w:id="13" w:name="_heading=h.dk5uq1eat5nq" w:colFirst="0" w:colLast="0"/>
      <w:bookmarkEnd w:id="13"/>
      <w:r w:rsidRPr="00720771">
        <w:t>Library</w:t>
      </w:r>
      <w:r w:rsidRPr="00500DF8">
        <w:t xml:space="preserve"> Resources</w:t>
      </w:r>
    </w:p>
    <w:p w14:paraId="13F4FC5C" w14:textId="77777777" w:rsidR="00B10D1A" w:rsidRPr="00500DF8" w:rsidRDefault="00B10D1A" w:rsidP="00500DF8">
      <w:pPr>
        <w:spacing w:after="120" w:line="276" w:lineRule="auto"/>
        <w:jc w:val="both"/>
        <w:rPr>
          <w:rFonts w:eastAsia="Times New Roman" w:cs="Times New Roman"/>
          <w:szCs w:val="22"/>
        </w:rPr>
      </w:pPr>
    </w:p>
    <w:p w14:paraId="581E25A0" w14:textId="10169C92" w:rsidR="00EA57F3" w:rsidRPr="00500DF8" w:rsidRDefault="00EA57F3" w:rsidP="00500DF8">
      <w:pPr>
        <w:spacing w:after="120" w:line="276" w:lineRule="auto"/>
        <w:rPr>
          <w:rFonts w:eastAsia="Times New Roman" w:cs="Times New Roman"/>
          <w:szCs w:val="22"/>
        </w:rPr>
      </w:pPr>
      <w:r w:rsidRPr="00500DF8">
        <w:rPr>
          <w:rFonts w:eastAsia="Times New Roman" w:cs="Times New Roman"/>
          <w:szCs w:val="22"/>
        </w:rPr>
        <w:t xml:space="preserve">All students have access to New York Tech Library resources both on and off campus. Visit the </w:t>
      </w:r>
      <w:hyperlink r:id="rId12" w:history="1">
        <w:r w:rsidRPr="00500DF8">
          <w:rPr>
            <w:rStyle w:val="Hyperlink"/>
            <w:rFonts w:eastAsia="Times New Roman" w:cs="Times New Roman"/>
            <w:b/>
            <w:bCs/>
            <w:szCs w:val="22"/>
          </w:rPr>
          <w:t>New York Tech Libraries website</w:t>
        </w:r>
      </w:hyperlink>
      <w:r w:rsidRPr="00500DF8">
        <w:rPr>
          <w:rFonts w:eastAsia="Times New Roman" w:cs="Times New Roman"/>
          <w:szCs w:val="22"/>
        </w:rPr>
        <w:t xml:space="preserve"> and sign in with your New York Tech credentials when prompted.</w:t>
      </w:r>
    </w:p>
    <w:p w14:paraId="179652D4" w14:textId="77777777" w:rsidR="00EA57F3" w:rsidRPr="00500DF8" w:rsidRDefault="00EA57F3" w:rsidP="00500DF8">
      <w:pPr>
        <w:spacing w:after="120" w:line="276" w:lineRule="auto"/>
        <w:rPr>
          <w:rFonts w:eastAsia="Times New Roman" w:cs="Times New Roman"/>
          <w:szCs w:val="22"/>
        </w:rPr>
      </w:pPr>
    </w:p>
    <w:p w14:paraId="7CF45179" w14:textId="77777777" w:rsidR="00EA57F3" w:rsidRPr="00500DF8" w:rsidRDefault="00EA57F3" w:rsidP="00500DF8">
      <w:pPr>
        <w:spacing w:after="120" w:line="276" w:lineRule="auto"/>
        <w:rPr>
          <w:rFonts w:eastAsia="Times New Roman" w:cs="Times New Roman"/>
          <w:szCs w:val="22"/>
        </w:rPr>
      </w:pPr>
      <w:r w:rsidRPr="00500DF8">
        <w:rPr>
          <w:rFonts w:eastAsia="Times New Roman" w:cs="Times New Roman"/>
          <w:szCs w:val="22"/>
        </w:rPr>
        <w:t>Through the library website, students can search for books, journals, articles, databases, research guides, and other academic resources. Students can also access research assistance, schedule a consultation with a librarian, explore library services, and find information about campus library locations and hours.</w:t>
      </w:r>
    </w:p>
    <w:p w14:paraId="43E69395" w14:textId="77777777" w:rsidR="00EA57F3" w:rsidRPr="00500DF8" w:rsidRDefault="00EA57F3" w:rsidP="00500DF8">
      <w:pPr>
        <w:spacing w:after="120" w:line="276" w:lineRule="auto"/>
        <w:rPr>
          <w:rFonts w:eastAsia="Times New Roman" w:cs="Times New Roman"/>
          <w:szCs w:val="22"/>
        </w:rPr>
      </w:pPr>
    </w:p>
    <w:p w14:paraId="7FB88215" w14:textId="77777777" w:rsidR="00EA57F3" w:rsidRPr="00500DF8" w:rsidRDefault="00EA57F3" w:rsidP="00500DF8">
      <w:pPr>
        <w:spacing w:after="120" w:line="276" w:lineRule="auto"/>
        <w:rPr>
          <w:rFonts w:eastAsia="Times New Roman" w:cs="Times New Roman"/>
          <w:szCs w:val="22"/>
        </w:rPr>
      </w:pPr>
      <w:r w:rsidRPr="00500DF8">
        <w:rPr>
          <w:rFonts w:eastAsia="Times New Roman" w:cs="Times New Roman"/>
          <w:szCs w:val="22"/>
        </w:rPr>
        <w:t xml:space="preserve">For help locating or using library resources, select </w:t>
      </w:r>
      <w:r w:rsidRPr="00500DF8">
        <w:rPr>
          <w:rFonts w:eastAsia="Times New Roman" w:cs="Times New Roman"/>
          <w:b/>
          <w:bCs/>
          <w:szCs w:val="22"/>
        </w:rPr>
        <w:t>Ask a Librarian</w:t>
      </w:r>
      <w:r w:rsidRPr="00500DF8">
        <w:rPr>
          <w:rFonts w:eastAsia="Times New Roman" w:cs="Times New Roman"/>
          <w:szCs w:val="22"/>
        </w:rPr>
        <w:t xml:space="preserve"> on the library website to contact a New York Tech librarian.</w:t>
      </w:r>
    </w:p>
    <w:p w14:paraId="1EE186BC" w14:textId="77777777" w:rsidR="00EA57F3" w:rsidRPr="00500DF8" w:rsidRDefault="00EA57F3" w:rsidP="00500DF8">
      <w:pPr>
        <w:spacing w:after="120" w:line="276" w:lineRule="auto"/>
        <w:rPr>
          <w:rFonts w:eastAsia="Times New Roman" w:cs="Times New Roman"/>
          <w:szCs w:val="22"/>
        </w:rPr>
      </w:pPr>
    </w:p>
    <w:p w14:paraId="2C8CB409" w14:textId="77777777" w:rsidR="000310A2" w:rsidRPr="00500DF8" w:rsidRDefault="000310A2" w:rsidP="00720771">
      <w:pPr>
        <w:pStyle w:val="Heading2"/>
      </w:pPr>
      <w:r w:rsidRPr="00720771">
        <w:t>Technology</w:t>
      </w:r>
      <w:r w:rsidRPr="00500DF8">
        <w:t xml:space="preserve"> Support</w:t>
      </w:r>
    </w:p>
    <w:p w14:paraId="15750C00" w14:textId="77777777" w:rsidR="005A2C57" w:rsidRPr="00500DF8" w:rsidRDefault="005A2C57" w:rsidP="00500DF8">
      <w:pPr>
        <w:spacing w:after="120" w:line="276" w:lineRule="auto"/>
        <w:rPr>
          <w:szCs w:val="22"/>
        </w:rPr>
      </w:pPr>
    </w:p>
    <w:p w14:paraId="26BFD019" w14:textId="37463B13" w:rsidR="007828AB" w:rsidRPr="00500DF8" w:rsidRDefault="000310A2" w:rsidP="00500DF8">
      <w:pPr>
        <w:spacing w:after="120" w:line="276" w:lineRule="auto"/>
        <w:rPr>
          <w:szCs w:val="22"/>
        </w:rPr>
      </w:pPr>
      <w:r w:rsidRPr="00500DF8">
        <w:rPr>
          <w:szCs w:val="22"/>
        </w:rPr>
        <w:t xml:space="preserve">For assistance with Canvas, Zoom, Wi-Fi, printing, software, passwords, and other technology services, visit the </w:t>
      </w:r>
      <w:hyperlink r:id="rId13" w:history="1">
        <w:r w:rsidRPr="00500DF8">
          <w:rPr>
            <w:rStyle w:val="Hyperlink"/>
            <w:szCs w:val="22"/>
          </w:rPr>
          <w:t>Information Technology Services Student Resources</w:t>
        </w:r>
      </w:hyperlink>
      <w:r w:rsidRPr="00500DF8">
        <w:rPr>
          <w:szCs w:val="22"/>
        </w:rPr>
        <w:t xml:space="preserve"> webpage.</w:t>
      </w:r>
    </w:p>
    <w:p w14:paraId="1C3EBA3D" w14:textId="244AE274" w:rsidR="00865769" w:rsidRPr="00500DF8" w:rsidRDefault="00865769" w:rsidP="00500DF8">
      <w:pPr>
        <w:pStyle w:val="xmsonormal"/>
        <w:spacing w:before="0" w:beforeAutospacing="0" w:after="120" w:afterAutospacing="0" w:line="276" w:lineRule="auto"/>
        <w:rPr>
          <w:rFonts w:ascii="Aptos" w:hAnsi="Aptos"/>
          <w:b/>
          <w:color w:val="000000"/>
          <w:szCs w:val="22"/>
        </w:rPr>
      </w:pPr>
      <w:r w:rsidRPr="00500DF8">
        <w:rPr>
          <w:rFonts w:ascii="Aptos" w:hAnsi="Aptos"/>
          <w:color w:val="212121"/>
          <w:szCs w:val="22"/>
        </w:rPr>
        <w:t> </w:t>
      </w:r>
    </w:p>
    <w:p w14:paraId="439C55E0" w14:textId="6D37CD98" w:rsidR="00F9564D" w:rsidRPr="00500DF8" w:rsidRDefault="00F9564D" w:rsidP="00720771">
      <w:pPr>
        <w:pStyle w:val="Heading2"/>
      </w:pPr>
      <w:r w:rsidRPr="00500DF8">
        <w:t>Academic Integrity, Plagiarism, and Responsible Use of Artificial Intelligence</w:t>
      </w:r>
    </w:p>
    <w:p w14:paraId="04DF0E50" w14:textId="77777777" w:rsidR="00F9564D" w:rsidRPr="00500DF8" w:rsidRDefault="00F9564D" w:rsidP="00500DF8">
      <w:pPr>
        <w:spacing w:after="120" w:line="276" w:lineRule="auto"/>
        <w:jc w:val="both"/>
        <w:rPr>
          <w:rFonts w:eastAsia="Times New Roman" w:cs="Times New Roman"/>
          <w:b/>
          <w:bCs/>
          <w:szCs w:val="22"/>
        </w:rPr>
      </w:pPr>
    </w:p>
    <w:p w14:paraId="3FF57D1B" w14:textId="77777777" w:rsidR="00F9564D" w:rsidRPr="00500DF8" w:rsidRDefault="00F9564D" w:rsidP="00A0294A">
      <w:pPr>
        <w:spacing w:after="120" w:line="276" w:lineRule="auto"/>
        <w:rPr>
          <w:rFonts w:eastAsia="Times New Roman" w:cs="Times New Roman"/>
          <w:szCs w:val="22"/>
        </w:rPr>
      </w:pPr>
      <w:r w:rsidRPr="00500DF8">
        <w:rPr>
          <w:rFonts w:eastAsia="Times New Roman" w:cs="Times New Roman"/>
          <w:szCs w:val="22"/>
        </w:rPr>
        <w:t xml:space="preserve">Students are expected to uphold the principles of academic integrity and follow the New York Tech Honor Code and Academic Integrity Policy. This includes completing their own work; properly </w:t>
      </w:r>
      <w:r w:rsidRPr="00500DF8">
        <w:rPr>
          <w:rFonts w:eastAsia="Times New Roman" w:cs="Times New Roman"/>
          <w:szCs w:val="22"/>
        </w:rPr>
        <w:lastRenderedPageBreak/>
        <w:t>attributing the words, ideas, images, code, or other work of others; and using artificial intelligence and other technologies ethically, critically, and only as permitted by the instructor and specific assignment instructions.</w:t>
      </w:r>
    </w:p>
    <w:p w14:paraId="1C75E4D7" w14:textId="12BC9B81" w:rsidR="430067A5" w:rsidRDefault="430067A5" w:rsidP="430067A5">
      <w:pPr>
        <w:spacing w:after="120" w:line="276" w:lineRule="auto"/>
        <w:rPr>
          <w:rFonts w:eastAsia="Times New Roman" w:cs="Times New Roman"/>
        </w:rPr>
      </w:pPr>
    </w:p>
    <w:p w14:paraId="6C21B42E" w14:textId="2D285076" w:rsidR="2119BC83" w:rsidRDefault="46FD88C3" w:rsidP="7346131C">
      <w:pPr>
        <w:pStyle w:val="Heading3"/>
        <w:rPr>
          <w:rFonts w:eastAsia="Times New Roman" w:cs="Times New Roman"/>
        </w:rPr>
      </w:pPr>
      <w:r w:rsidRPr="0FD75DEF">
        <w:rPr>
          <w:rFonts w:eastAsia="Aptos" w:cs="Aptos"/>
          <w:szCs w:val="22"/>
        </w:rPr>
        <w:t>Collaboration and Academic Integrity</w:t>
      </w:r>
    </w:p>
    <w:p w14:paraId="3D23F0E8" w14:textId="6443AE0E" w:rsidR="00F9564D" w:rsidRPr="00500DF8" w:rsidRDefault="43793DAB" w:rsidP="5CB1B044">
      <w:pPr>
        <w:spacing w:after="120" w:line="276" w:lineRule="auto"/>
      </w:pPr>
      <w:r w:rsidRPr="26FACBFC">
        <w:rPr>
          <w:rFonts w:eastAsia="Aptos" w:cs="Aptos"/>
          <w:szCs w:val="22"/>
        </w:rPr>
        <w:t>Collaboration can be an important part of learning; however, students must understand when collaboration is permitted and when work must be completed independently. Unless an assignment specifically states that collaboration is allowed, all submitted work must reflect the student’s own thinking, writing, and effort.</w:t>
      </w:r>
    </w:p>
    <w:p w14:paraId="287BF7DD" w14:textId="0F74D627" w:rsidR="00F9564D" w:rsidRPr="00500DF8" w:rsidRDefault="43793DAB" w:rsidP="5CB1B044">
      <w:pPr>
        <w:spacing w:after="120" w:line="276" w:lineRule="auto"/>
      </w:pPr>
      <w:r w:rsidRPr="26FACBFC">
        <w:rPr>
          <w:rFonts w:eastAsia="Aptos" w:cs="Aptos"/>
          <w:szCs w:val="22"/>
        </w:rPr>
        <w:t>Students may not share answers, divide up individual assignments, submit substantially similar work, or use another student’s work as their own. When collaboration is permitted, the instructor will explain the expectations, including how individual contributions should be represented or documented.</w:t>
      </w:r>
    </w:p>
    <w:p w14:paraId="637B8337" w14:textId="3E19E566" w:rsidR="78807E49" w:rsidRDefault="78807E49" w:rsidP="78807E49">
      <w:pPr>
        <w:spacing w:after="120" w:line="276" w:lineRule="auto"/>
        <w:rPr>
          <w:rFonts w:eastAsia="Aptos" w:cs="Aptos"/>
        </w:rPr>
      </w:pPr>
    </w:p>
    <w:p w14:paraId="5D769730" w14:textId="46BCDCA0" w:rsidR="00F9564D" w:rsidRPr="00500DF8" w:rsidRDefault="2189E5A2" w:rsidP="48BD63EC">
      <w:pPr>
        <w:pStyle w:val="Heading3"/>
        <w:rPr>
          <w:rFonts w:eastAsia="Times New Roman" w:cs="Times New Roman"/>
          <w:szCs w:val="22"/>
        </w:rPr>
      </w:pPr>
      <w:r w:rsidRPr="2ABB2278">
        <w:rPr>
          <w:rFonts w:eastAsia="Aptos" w:cs="Aptos"/>
          <w:szCs w:val="22"/>
        </w:rPr>
        <w:t>Plagiarism, Cheating, and Unauthorized Use of AI</w:t>
      </w:r>
    </w:p>
    <w:p w14:paraId="47CD4FB2" w14:textId="77777777" w:rsidR="00F9564D" w:rsidRPr="00500DF8" w:rsidRDefault="00F9564D" w:rsidP="00A0294A">
      <w:pPr>
        <w:spacing w:after="120" w:line="276" w:lineRule="auto"/>
        <w:rPr>
          <w:rFonts w:eastAsia="Times New Roman" w:cs="Times New Roman"/>
          <w:szCs w:val="22"/>
        </w:rPr>
      </w:pPr>
      <w:r w:rsidRPr="00500DF8">
        <w:rPr>
          <w:rFonts w:eastAsia="Times New Roman" w:cs="Times New Roman"/>
          <w:szCs w:val="22"/>
        </w:rPr>
        <w:t>Plagiarism is the appropriation of all or part of someone else’s work, including but not limited to writing, coding, programs, images, or other materials, and offering it as one’s own. Cheating is using false pretenses, tricks, devices, artifices, or deception to obtain credit on an examination or in a course. Unauthorized or undisclosed use of AI tools may constitute a violation of the Academic Integrity Policy.</w:t>
      </w:r>
    </w:p>
    <w:p w14:paraId="06C0BF21" w14:textId="00054484" w:rsidR="00F9564D" w:rsidRPr="00500DF8" w:rsidRDefault="00F9564D" w:rsidP="00500DF8">
      <w:pPr>
        <w:spacing w:after="120" w:line="276" w:lineRule="auto"/>
        <w:jc w:val="both"/>
        <w:rPr>
          <w:rFonts w:eastAsia="Times New Roman" w:cs="Times New Roman"/>
        </w:rPr>
      </w:pPr>
    </w:p>
    <w:p w14:paraId="61B0C29E" w14:textId="36960234" w:rsidR="4A9F42B8" w:rsidRDefault="5FD9E622" w:rsidP="7BC794DE">
      <w:pPr>
        <w:pStyle w:val="Heading3"/>
      </w:pPr>
      <w:r w:rsidRPr="11960CE4">
        <w:rPr>
          <w:rFonts w:eastAsia="Aptos" w:cs="Aptos"/>
          <w:szCs w:val="22"/>
        </w:rPr>
        <w:t>Textual Similarity Review</w:t>
      </w:r>
    </w:p>
    <w:p w14:paraId="2A77462B" w14:textId="47AEDB14" w:rsidR="00F9564D" w:rsidRPr="00500DF8" w:rsidRDefault="00F9564D" w:rsidP="00A0294A">
      <w:pPr>
        <w:spacing w:after="120" w:line="276" w:lineRule="auto"/>
        <w:rPr>
          <w:rFonts w:eastAsia="Times New Roman" w:cs="Times New Roman"/>
        </w:rPr>
      </w:pPr>
      <w:r w:rsidRPr="67C956D4">
        <w:rPr>
          <w:rFonts w:eastAsia="Times New Roman" w:cs="Times New Roman"/>
        </w:rPr>
        <w:t>Each student enrolled in a course at New York Tech agrees that, by taking such course, they consent to the submission of required papers or assignments for textual similarity review to a commercial service engaged by New York Tech to detect plagiarism. Submitted work may be included as source documents in the service’s database solely for the purpose of detecting plagiarism.</w:t>
      </w:r>
    </w:p>
    <w:p w14:paraId="4189B1CD" w14:textId="428D4FE9" w:rsidR="67C956D4" w:rsidRDefault="67C956D4" w:rsidP="67C956D4">
      <w:pPr>
        <w:spacing w:after="120" w:line="276" w:lineRule="auto"/>
        <w:rPr>
          <w:rFonts w:eastAsia="Aptos" w:cs="Aptos"/>
          <w:szCs w:val="22"/>
        </w:rPr>
      </w:pPr>
    </w:p>
    <w:p w14:paraId="293C3BF7" w14:textId="5D84E8E0" w:rsidR="00F9564D" w:rsidRPr="00500DF8" w:rsidRDefault="38C53321" w:rsidP="02C150EB">
      <w:pPr>
        <w:pStyle w:val="Heading3"/>
        <w:rPr>
          <w:rFonts w:eastAsia="Times New Roman" w:cs="Times New Roman"/>
          <w:szCs w:val="22"/>
        </w:rPr>
      </w:pPr>
      <w:r w:rsidRPr="0B1DA0CA">
        <w:rPr>
          <w:rFonts w:eastAsia="Aptos" w:cs="Aptos"/>
          <w:szCs w:val="22"/>
        </w:rPr>
        <w:t>Consequences for Academic Dishonesty</w:t>
      </w:r>
    </w:p>
    <w:p w14:paraId="3CCBA5AE" w14:textId="2963D82D" w:rsidR="00F9564D" w:rsidRPr="00500DF8" w:rsidRDefault="00F9564D" w:rsidP="00A0294A">
      <w:pPr>
        <w:spacing w:after="120" w:line="276" w:lineRule="auto"/>
        <w:rPr>
          <w:rFonts w:eastAsia="Times New Roman" w:cs="Times New Roman"/>
          <w:szCs w:val="22"/>
        </w:rPr>
      </w:pPr>
      <w:r w:rsidRPr="00500DF8">
        <w:rPr>
          <w:rFonts w:eastAsia="Times New Roman" w:cs="Times New Roman"/>
          <w:szCs w:val="22"/>
        </w:rPr>
        <w:t xml:space="preserve">If a faculty member determines that a student has violated the </w:t>
      </w:r>
      <w:hyperlink r:id="rId14">
        <w:r w:rsidRPr="3F6DA8B0">
          <w:rPr>
            <w:rStyle w:val="Hyperlink"/>
            <w:rFonts w:eastAsia="Times New Roman" w:cs="Times New Roman"/>
          </w:rPr>
          <w:t>Academic Integrity Policy</w:t>
        </w:r>
      </w:hyperlink>
      <w:r w:rsidRPr="00500DF8">
        <w:rPr>
          <w:rFonts w:eastAsia="Times New Roman" w:cs="Times New Roman"/>
          <w:szCs w:val="22"/>
        </w:rPr>
        <w:t xml:space="preserve">, including through plagiarism, cheating, unauthorized or undisclosed use of AI, or other forms of academic dishonesty, the faculty member has the academic right to assign consequences consistent with university policy. This may include failing the student for the paper, assignment, project, exam, and/or course, and/or bringing the student up on disciplinary charges pursuant to Article VI, Academic Conduct Proceedings, of the </w:t>
      </w:r>
      <w:hyperlink r:id="rId15">
        <w:r w:rsidRPr="3F6DA8B0">
          <w:rPr>
            <w:rStyle w:val="Hyperlink"/>
            <w:rFonts w:eastAsia="Times New Roman" w:cs="Times New Roman"/>
          </w:rPr>
          <w:t>Student Code of Conduct</w:t>
        </w:r>
      </w:hyperlink>
      <w:r w:rsidRPr="00500DF8">
        <w:rPr>
          <w:rFonts w:eastAsia="Times New Roman" w:cs="Times New Roman"/>
          <w:szCs w:val="22"/>
        </w:rPr>
        <w:t>.</w:t>
      </w:r>
    </w:p>
    <w:p w14:paraId="15C147AF" w14:textId="78102C42" w:rsidR="00F9564D" w:rsidRPr="00500DF8" w:rsidRDefault="578EC280" w:rsidP="686CF130">
      <w:pPr>
        <w:pStyle w:val="Heading3"/>
        <w:spacing w:after="120" w:line="276" w:lineRule="auto"/>
        <w:jc w:val="both"/>
        <w:rPr>
          <w:rFonts w:eastAsia="Times New Roman" w:cs="Times New Roman"/>
          <w:szCs w:val="22"/>
        </w:rPr>
      </w:pPr>
      <w:r w:rsidRPr="3F6DA8B0">
        <w:rPr>
          <w:rFonts w:ascii="Aptos" w:eastAsia="Aptos" w:hAnsi="Aptos" w:cs="Aptos"/>
          <w:sz w:val="22"/>
          <w:szCs w:val="22"/>
        </w:rPr>
        <w:t>Academic Integrity Resources</w:t>
      </w:r>
    </w:p>
    <w:p w14:paraId="227366E6" w14:textId="77777777" w:rsidR="00F9564D" w:rsidRPr="00500DF8" w:rsidRDefault="00F9564D" w:rsidP="00500DF8">
      <w:pPr>
        <w:spacing w:after="120" w:line="276" w:lineRule="auto"/>
        <w:jc w:val="both"/>
        <w:rPr>
          <w:rFonts w:eastAsia="Times New Roman" w:cs="Times New Roman"/>
          <w:bCs/>
          <w:szCs w:val="22"/>
        </w:rPr>
      </w:pPr>
      <w:r w:rsidRPr="00500DF8">
        <w:rPr>
          <w:rFonts w:eastAsia="Times New Roman" w:cs="Times New Roman"/>
          <w:bCs/>
          <w:szCs w:val="22"/>
        </w:rPr>
        <w:t>Review the following resources:</w:t>
      </w:r>
    </w:p>
    <w:p w14:paraId="403F4CF6" w14:textId="77777777" w:rsidR="00F9564D" w:rsidRPr="00500DF8" w:rsidRDefault="00F9564D" w:rsidP="00500DF8">
      <w:pPr>
        <w:numPr>
          <w:ilvl w:val="0"/>
          <w:numId w:val="7"/>
        </w:numPr>
        <w:spacing w:after="120" w:line="276" w:lineRule="auto"/>
        <w:jc w:val="both"/>
        <w:rPr>
          <w:rFonts w:eastAsia="Times New Roman" w:cs="Times New Roman"/>
          <w:bCs/>
          <w:szCs w:val="22"/>
        </w:rPr>
      </w:pPr>
      <w:hyperlink r:id="rId16" w:history="1">
        <w:r w:rsidRPr="00500DF8">
          <w:rPr>
            <w:rStyle w:val="Hyperlink"/>
            <w:rFonts w:eastAsia="Times New Roman" w:cs="Times New Roman"/>
            <w:bCs/>
            <w:szCs w:val="22"/>
          </w:rPr>
          <w:t>New York Tech Honor Code</w:t>
        </w:r>
      </w:hyperlink>
    </w:p>
    <w:p w14:paraId="5778572D" w14:textId="77777777" w:rsidR="00F9564D" w:rsidRPr="00500DF8" w:rsidRDefault="00F9564D" w:rsidP="00500DF8">
      <w:pPr>
        <w:numPr>
          <w:ilvl w:val="0"/>
          <w:numId w:val="7"/>
        </w:numPr>
        <w:spacing w:after="120" w:line="276" w:lineRule="auto"/>
        <w:jc w:val="both"/>
        <w:rPr>
          <w:rFonts w:eastAsia="Times New Roman" w:cs="Times New Roman"/>
          <w:bCs/>
          <w:szCs w:val="22"/>
        </w:rPr>
      </w:pPr>
      <w:hyperlink r:id="rId17" w:history="1">
        <w:r w:rsidRPr="00500DF8">
          <w:rPr>
            <w:rStyle w:val="Hyperlink"/>
            <w:rFonts w:eastAsia="Times New Roman" w:cs="Times New Roman"/>
            <w:bCs/>
            <w:szCs w:val="22"/>
          </w:rPr>
          <w:t>Academic Integrity Policy</w:t>
        </w:r>
      </w:hyperlink>
    </w:p>
    <w:p w14:paraId="3EB54312" w14:textId="77777777" w:rsidR="00F9564D" w:rsidRPr="00500DF8" w:rsidRDefault="00F9564D" w:rsidP="00500DF8">
      <w:pPr>
        <w:numPr>
          <w:ilvl w:val="0"/>
          <w:numId w:val="7"/>
        </w:numPr>
        <w:spacing w:after="120" w:line="276" w:lineRule="auto"/>
        <w:jc w:val="both"/>
        <w:rPr>
          <w:rFonts w:eastAsia="Times New Roman" w:cs="Times New Roman"/>
          <w:bCs/>
          <w:szCs w:val="22"/>
        </w:rPr>
      </w:pPr>
      <w:hyperlink r:id="rId18" w:history="1">
        <w:r w:rsidRPr="00500DF8">
          <w:rPr>
            <w:rStyle w:val="Hyperlink"/>
            <w:rFonts w:eastAsia="Times New Roman" w:cs="Times New Roman"/>
            <w:bCs/>
            <w:szCs w:val="22"/>
          </w:rPr>
          <w:t>Navigating AI: Student Guide to Artificial Intelligence</w:t>
        </w:r>
      </w:hyperlink>
    </w:p>
    <w:p w14:paraId="7F7E1187" w14:textId="77777777" w:rsidR="00F9564D" w:rsidRPr="00500DF8" w:rsidRDefault="00F9564D" w:rsidP="00500DF8">
      <w:pPr>
        <w:spacing w:after="120" w:line="276" w:lineRule="auto"/>
        <w:jc w:val="both"/>
        <w:rPr>
          <w:rFonts w:eastAsia="Times New Roman" w:cs="Times New Roman"/>
          <w:szCs w:val="22"/>
        </w:rPr>
      </w:pPr>
    </w:p>
    <w:p w14:paraId="0CC00634" w14:textId="2448738B" w:rsidR="00B10D1A" w:rsidRPr="00500DF8" w:rsidRDefault="00D17585" w:rsidP="00720771">
      <w:pPr>
        <w:pStyle w:val="Heading2"/>
      </w:pPr>
      <w:r w:rsidRPr="00720771">
        <w:t>Withdrawal</w:t>
      </w:r>
      <w:r w:rsidRPr="00500DF8">
        <w:t xml:space="preserve"> </w:t>
      </w:r>
      <w:r w:rsidR="007D28DB" w:rsidRPr="00500DF8">
        <w:t>P</w:t>
      </w:r>
      <w:r w:rsidRPr="00500DF8">
        <w:t>olicy</w:t>
      </w:r>
    </w:p>
    <w:p w14:paraId="3DBABD73" w14:textId="77777777" w:rsidR="00B10D1A" w:rsidRPr="00500DF8" w:rsidRDefault="00B10D1A" w:rsidP="00500D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line="276" w:lineRule="auto"/>
        <w:rPr>
          <w:rFonts w:eastAsia="Times New Roman" w:cs="Times New Roman"/>
          <w:szCs w:val="22"/>
        </w:rPr>
      </w:pPr>
    </w:p>
    <w:p w14:paraId="4002C656" w14:textId="4C884EFB" w:rsidR="00B10D1A" w:rsidRPr="00500DF8" w:rsidRDefault="00D17585" w:rsidP="00500DF8">
      <w:pPr>
        <w:spacing w:after="120" w:line="276" w:lineRule="auto"/>
        <w:rPr>
          <w:szCs w:val="22"/>
        </w:rPr>
      </w:pPr>
      <w:r w:rsidRPr="00500DF8">
        <w:rPr>
          <w:szCs w:val="22"/>
        </w:rPr>
        <w:t xml:space="preserve">See the </w:t>
      </w:r>
      <w:hyperlink r:id="rId19">
        <w:r w:rsidR="00B10D1A" w:rsidRPr="00500DF8">
          <w:rPr>
            <w:color w:val="0563C1"/>
            <w:szCs w:val="22"/>
            <w:u w:val="single"/>
          </w:rPr>
          <w:t xml:space="preserve">Withdrawal </w:t>
        </w:r>
        <w:r w:rsidR="00F9564D" w:rsidRPr="00500DF8">
          <w:rPr>
            <w:color w:val="0563C1"/>
            <w:szCs w:val="22"/>
            <w:u w:val="single"/>
          </w:rPr>
          <w:t>from</w:t>
        </w:r>
        <w:r w:rsidR="00B10D1A" w:rsidRPr="00500DF8">
          <w:rPr>
            <w:color w:val="0563C1"/>
            <w:szCs w:val="22"/>
            <w:u w:val="single"/>
          </w:rPr>
          <w:t xml:space="preserve"> a Course</w:t>
        </w:r>
      </w:hyperlink>
      <w:r w:rsidRPr="00500DF8">
        <w:rPr>
          <w:szCs w:val="22"/>
        </w:rPr>
        <w:t xml:space="preserve"> under “Academic Policies and Rules” in the New York Tech Academic Catalogs. </w:t>
      </w:r>
    </w:p>
    <w:p w14:paraId="457F97C0" w14:textId="77777777" w:rsidR="00B10D1A" w:rsidRPr="00500DF8" w:rsidRDefault="00B10D1A" w:rsidP="00500DF8">
      <w:pPr>
        <w:spacing w:after="120" w:line="276" w:lineRule="auto"/>
        <w:rPr>
          <w:szCs w:val="22"/>
        </w:rPr>
      </w:pPr>
    </w:p>
    <w:p w14:paraId="4AED77AB" w14:textId="77777777" w:rsidR="00B10D1A" w:rsidRPr="00500DF8" w:rsidRDefault="00D17585" w:rsidP="00500DF8">
      <w:pPr>
        <w:spacing w:after="120" w:line="276" w:lineRule="auto"/>
        <w:rPr>
          <w:szCs w:val="22"/>
        </w:rPr>
      </w:pPr>
      <w:r w:rsidRPr="00500DF8">
        <w:rPr>
          <w:szCs w:val="22"/>
        </w:rPr>
        <w:t xml:space="preserve">The decision to withdraw from a course should be made only after consulting with the course instructor and advisor, as withdrawing from a course may affect visa status (for international students) and/or financial aid eligibility, as well as result in financial obligation to New York Institute of Technology. Consult with the </w:t>
      </w:r>
      <w:hyperlink r:id="rId20">
        <w:r w:rsidR="00B10D1A" w:rsidRPr="00500DF8">
          <w:rPr>
            <w:color w:val="0563C1"/>
            <w:szCs w:val="22"/>
            <w:u w:val="single"/>
          </w:rPr>
          <w:t>Office of International Education</w:t>
        </w:r>
      </w:hyperlink>
      <w:r w:rsidRPr="00500DF8">
        <w:rPr>
          <w:szCs w:val="22"/>
        </w:rPr>
        <w:t xml:space="preserve">, the </w:t>
      </w:r>
      <w:hyperlink r:id="rId21">
        <w:r w:rsidR="00B10D1A" w:rsidRPr="00500DF8">
          <w:rPr>
            <w:color w:val="0563C1"/>
            <w:szCs w:val="22"/>
            <w:u w:val="single"/>
          </w:rPr>
          <w:t>Office of Financial Aid</w:t>
        </w:r>
      </w:hyperlink>
      <w:r w:rsidRPr="00500DF8">
        <w:rPr>
          <w:szCs w:val="22"/>
        </w:rPr>
        <w:t xml:space="preserve"> and the </w:t>
      </w:r>
      <w:hyperlink r:id="rId22">
        <w:r w:rsidR="00B10D1A" w:rsidRPr="00500DF8">
          <w:rPr>
            <w:color w:val="0563C1"/>
            <w:szCs w:val="22"/>
            <w:u w:val="single"/>
          </w:rPr>
          <w:t>Bursar's Office</w:t>
        </w:r>
      </w:hyperlink>
      <w:r w:rsidRPr="00500DF8">
        <w:rPr>
          <w:szCs w:val="22"/>
        </w:rPr>
        <w:t xml:space="preserve"> for more information. </w:t>
      </w:r>
    </w:p>
    <w:p w14:paraId="3412A8DB" w14:textId="77777777" w:rsidR="00627C71" w:rsidRPr="00500DF8" w:rsidRDefault="00627C71" w:rsidP="00500DF8">
      <w:pPr>
        <w:pStyle w:val="Heading2"/>
        <w:spacing w:after="120" w:line="276" w:lineRule="auto"/>
        <w:rPr>
          <w:sz w:val="22"/>
          <w:szCs w:val="22"/>
        </w:rPr>
      </w:pPr>
    </w:p>
    <w:p w14:paraId="231DB1DE" w14:textId="7723D0EA" w:rsidR="00B10D1A" w:rsidRPr="00500DF8" w:rsidRDefault="00D17585" w:rsidP="00720771">
      <w:pPr>
        <w:pStyle w:val="Heading2"/>
      </w:pPr>
      <w:r w:rsidRPr="00500DF8">
        <w:t xml:space="preserve">Support for </w:t>
      </w:r>
      <w:r w:rsidR="007D28DB" w:rsidRPr="00500DF8">
        <w:t>Students with Disabilities</w:t>
      </w:r>
    </w:p>
    <w:p w14:paraId="453D5888" w14:textId="77777777" w:rsidR="00B10D1A" w:rsidRPr="00500DF8" w:rsidRDefault="00B10D1A" w:rsidP="00500DF8">
      <w:pPr>
        <w:spacing w:after="120" w:line="276" w:lineRule="auto"/>
        <w:jc w:val="both"/>
        <w:rPr>
          <w:rFonts w:eastAsia="Times New Roman" w:cs="Times New Roman"/>
          <w:szCs w:val="22"/>
        </w:rPr>
      </w:pPr>
    </w:p>
    <w:p w14:paraId="331594AF" w14:textId="5A80B6EB" w:rsidR="00B10D1A" w:rsidRPr="00A77CA7" w:rsidRDefault="00D17585" w:rsidP="00500DF8">
      <w:pPr>
        <w:spacing w:after="120" w:line="276" w:lineRule="auto"/>
        <w:rPr>
          <w:rFonts w:eastAsia="Times New Roman" w:cs="Times New Roman"/>
          <w:b/>
          <w:szCs w:val="22"/>
        </w:rPr>
      </w:pPr>
      <w:r w:rsidRPr="00500DF8">
        <w:rPr>
          <w:rFonts w:eastAsia="Times New Roman" w:cs="Times New Roman"/>
          <w:szCs w:val="22"/>
        </w:rPr>
        <w:t xml:space="preserve">The </w:t>
      </w:r>
      <w:hyperlink r:id="rId23">
        <w:r w:rsidR="00B10D1A" w:rsidRPr="00500DF8">
          <w:rPr>
            <w:rFonts w:eastAsia="Times New Roman" w:cs="Times New Roman"/>
            <w:color w:val="1155CC"/>
            <w:szCs w:val="22"/>
            <w:u w:val="single"/>
          </w:rPr>
          <w:t>Office of Accessibility Services</w:t>
        </w:r>
      </w:hyperlink>
      <w:r w:rsidRPr="00500DF8">
        <w:rPr>
          <w:rFonts w:eastAsia="Times New Roman" w:cs="Times New Roman"/>
          <w:szCs w:val="22"/>
        </w:rPr>
        <w:t xml:space="preserve"> works with students to make sure disability-related </w:t>
      </w:r>
      <w:proofErr w:type="gramStart"/>
      <w:r w:rsidRPr="00500DF8">
        <w:rPr>
          <w:rFonts w:eastAsia="Times New Roman" w:cs="Times New Roman"/>
          <w:szCs w:val="22"/>
        </w:rPr>
        <w:t>accommodations are implemented</w:t>
      </w:r>
      <w:proofErr w:type="gramEnd"/>
      <w:r w:rsidRPr="00500DF8">
        <w:rPr>
          <w:rFonts w:eastAsia="Times New Roman" w:cs="Times New Roman"/>
          <w:szCs w:val="22"/>
        </w:rPr>
        <w:t xml:space="preserve">. In addition to monitoring compliance with the Americans with Disabilities Act (ADA) and other applicable laws, the OAS actively supports students on the Long Island and New York City campuses in the pursuit of their academic goals and a barrier-free educational environment. Identification of oneself as an individual with disability is voluntary and confidential. Students interested in registering for </w:t>
      </w:r>
      <w:proofErr w:type="gramStart"/>
      <w:r w:rsidRPr="00500DF8">
        <w:rPr>
          <w:rFonts w:eastAsia="Times New Roman" w:cs="Times New Roman"/>
          <w:szCs w:val="22"/>
        </w:rPr>
        <w:t>accommodations</w:t>
      </w:r>
      <w:proofErr w:type="gramEnd"/>
      <w:r w:rsidRPr="00500DF8">
        <w:rPr>
          <w:rFonts w:eastAsia="Times New Roman" w:cs="Times New Roman"/>
          <w:szCs w:val="22"/>
        </w:rPr>
        <w:t xml:space="preserve"> are encouraged to contact</w:t>
      </w:r>
      <w:r w:rsidR="00970DD0" w:rsidRPr="00500DF8">
        <w:rPr>
          <w:szCs w:val="22"/>
        </w:rPr>
        <w:t xml:space="preserve"> </w:t>
      </w:r>
      <w:hyperlink r:id="rId24">
        <w:r w:rsidR="00970DD0" w:rsidRPr="77D9EE52">
          <w:rPr>
            <w:rStyle w:val="Hyperlink"/>
            <w:rFonts w:eastAsia="Times New Roman" w:cs="Times New Roman"/>
          </w:rPr>
          <w:t>Helene Schorr</w:t>
        </w:r>
      </w:hyperlink>
      <w:r w:rsidRPr="00500DF8">
        <w:rPr>
          <w:rFonts w:eastAsia="Times New Roman" w:cs="Times New Roman"/>
          <w:szCs w:val="22"/>
        </w:rPr>
        <w:t xml:space="preserve">, Assistant Director of Accessibility Services, </w:t>
      </w:r>
      <w:r w:rsidR="00EC0038" w:rsidRPr="00500DF8">
        <w:rPr>
          <w:rFonts w:eastAsia="Times New Roman" w:cs="Times New Roman"/>
          <w:szCs w:val="22"/>
        </w:rPr>
        <w:t>Long Island Campus</w:t>
      </w:r>
      <w:r w:rsidR="00504996" w:rsidRPr="00500DF8">
        <w:rPr>
          <w:rFonts w:eastAsia="Times New Roman" w:cs="Times New Roman"/>
          <w:szCs w:val="22"/>
        </w:rPr>
        <w:t xml:space="preserve"> or </w:t>
      </w:r>
      <w:hyperlink r:id="rId25">
        <w:r w:rsidR="00504996" w:rsidRPr="77D9EE52">
          <w:rPr>
            <w:rStyle w:val="Hyperlink"/>
            <w:rFonts w:eastAsia="Times New Roman" w:cs="Times New Roman"/>
          </w:rPr>
          <w:t>Sofie Lippman</w:t>
        </w:r>
      </w:hyperlink>
      <w:r w:rsidR="00504996" w:rsidRPr="00500DF8">
        <w:rPr>
          <w:rFonts w:eastAsia="Times New Roman" w:cs="Times New Roman"/>
          <w:szCs w:val="22"/>
        </w:rPr>
        <w:t xml:space="preserve">, Assistant Director of Accessibility Services, </w:t>
      </w:r>
      <w:r w:rsidR="00CC5E0B" w:rsidRPr="00500DF8">
        <w:rPr>
          <w:rFonts w:eastAsia="Times New Roman" w:cs="Times New Roman"/>
          <w:szCs w:val="22"/>
        </w:rPr>
        <w:t>NYC Campus,</w:t>
      </w:r>
      <w:r w:rsidR="00504996" w:rsidRPr="00500DF8">
        <w:rPr>
          <w:rFonts w:eastAsia="Times New Roman" w:cs="Times New Roman"/>
          <w:szCs w:val="22"/>
        </w:rPr>
        <w:t xml:space="preserve"> </w:t>
      </w:r>
      <w:r w:rsidRPr="00500DF8">
        <w:rPr>
          <w:rFonts w:eastAsia="Times New Roman" w:cs="Times New Roman"/>
          <w:szCs w:val="22"/>
        </w:rPr>
        <w:t>at any point during their NYIT career.</w:t>
      </w:r>
    </w:p>
    <w:p w14:paraId="07C26A67" w14:textId="11AB6877" w:rsidR="77D9EE52" w:rsidRDefault="77D9EE52" w:rsidP="77D9EE52">
      <w:pPr>
        <w:pStyle w:val="Heading2"/>
      </w:pPr>
    </w:p>
    <w:p w14:paraId="5DF5B9BD" w14:textId="77777777" w:rsidR="00B10D1A" w:rsidRPr="00500DF8" w:rsidRDefault="00D17585" w:rsidP="00720771">
      <w:pPr>
        <w:pStyle w:val="Heading2"/>
      </w:pPr>
      <w:r w:rsidRPr="00720771">
        <w:t>Bear</w:t>
      </w:r>
      <w:r w:rsidRPr="00500DF8">
        <w:t xml:space="preserve"> Bytes</w:t>
      </w:r>
    </w:p>
    <w:p w14:paraId="36E38265" w14:textId="77777777" w:rsidR="00B10D1A" w:rsidRPr="00500DF8" w:rsidRDefault="00B10D1A" w:rsidP="00500DF8">
      <w:pPr>
        <w:spacing w:after="120" w:line="276" w:lineRule="auto"/>
        <w:rPr>
          <w:rFonts w:eastAsia="Times New Roman" w:cs="Times New Roman"/>
          <w:szCs w:val="22"/>
        </w:rPr>
      </w:pPr>
    </w:p>
    <w:p w14:paraId="510E2466" w14:textId="4AE671F7" w:rsidR="00B10D1A" w:rsidRPr="00500DF8" w:rsidRDefault="00D17585" w:rsidP="00500DF8">
      <w:pPr>
        <w:spacing w:after="120" w:line="276" w:lineRule="auto"/>
        <w:rPr>
          <w:rFonts w:eastAsia="Times New Roman" w:cs="Times New Roman"/>
        </w:rPr>
      </w:pPr>
      <w:r w:rsidRPr="47AF4D91">
        <w:rPr>
          <w:rFonts w:eastAsia="Times New Roman" w:cs="Times New Roman"/>
        </w:rPr>
        <w:t xml:space="preserve">The Bear Bytes initiative provides all students on our New York campuses with access to healthy, nutritious food as well as health and wellness resources. The </w:t>
      </w:r>
      <w:hyperlink r:id="rId26" w:anchor="cupboard">
        <w:r w:rsidR="00B10D1A" w:rsidRPr="47AF4D91">
          <w:rPr>
            <w:rFonts w:eastAsia="Times New Roman" w:cs="Times New Roman"/>
            <w:color w:val="0563C1"/>
            <w:u w:val="single"/>
          </w:rPr>
          <w:t>Grizzly Cupboard</w:t>
        </w:r>
      </w:hyperlink>
      <w:r w:rsidRPr="47AF4D91">
        <w:rPr>
          <w:rFonts w:eastAsia="Times New Roman" w:cs="Times New Roman"/>
        </w:rPr>
        <w:t xml:space="preserve">, a food pantry located on each NY campus, is open on each New York campus. For the Grizzly Cupboard's hours of operations, and details regarding local food pantries and other resources, please visit the </w:t>
      </w:r>
      <w:hyperlink r:id="rId27">
        <w:r w:rsidR="00B10D1A" w:rsidRPr="47AF4D91">
          <w:rPr>
            <w:rFonts w:eastAsia="Times New Roman" w:cs="Times New Roman"/>
            <w:color w:val="0563C1"/>
            <w:u w:val="single"/>
          </w:rPr>
          <w:t>Bear Bytes web page</w:t>
        </w:r>
      </w:hyperlink>
      <w:r w:rsidRPr="47AF4D91">
        <w:rPr>
          <w:rFonts w:eastAsia="Times New Roman" w:cs="Times New Roman"/>
        </w:rPr>
        <w:t>.</w:t>
      </w:r>
    </w:p>
    <w:p w14:paraId="1127AC1E" w14:textId="27788141" w:rsidR="00B10D1A" w:rsidRPr="00500DF8" w:rsidRDefault="00D17585" w:rsidP="00720771">
      <w:pPr>
        <w:pStyle w:val="Heading2"/>
      </w:pPr>
      <w:r w:rsidRPr="00500DF8">
        <w:t xml:space="preserve">First-Generation </w:t>
      </w:r>
      <w:r w:rsidR="007D28DB" w:rsidRPr="00720771">
        <w:t>Student</w:t>
      </w:r>
      <w:r w:rsidR="007D28DB" w:rsidRPr="00500DF8">
        <w:t xml:space="preserve"> Resources</w:t>
      </w:r>
    </w:p>
    <w:p w14:paraId="3A02BB30" w14:textId="77777777" w:rsidR="00B10D1A" w:rsidRPr="00500DF8" w:rsidRDefault="00B10D1A" w:rsidP="00500DF8">
      <w:pPr>
        <w:spacing w:after="120" w:line="276" w:lineRule="auto"/>
        <w:rPr>
          <w:szCs w:val="22"/>
        </w:rPr>
      </w:pPr>
    </w:p>
    <w:p w14:paraId="15D3F46F" w14:textId="77777777" w:rsidR="00B10D1A" w:rsidRPr="00500DF8" w:rsidRDefault="00D17585" w:rsidP="00500DF8">
      <w:pPr>
        <w:spacing w:after="120" w:line="276" w:lineRule="auto"/>
        <w:rPr>
          <w:szCs w:val="22"/>
        </w:rPr>
      </w:pPr>
      <w:r w:rsidRPr="00500DF8">
        <w:rPr>
          <w:szCs w:val="22"/>
        </w:rPr>
        <w:lastRenderedPageBreak/>
        <w:t>A first-generation student is defined as someone who is the first in their family to earn a college degree. New York Tech’s definition is any student who is the first in their family to work toward and earn a college degree in the United States. We also include students whose parents have college degrees that were earned at institutions outside of the U.S.</w:t>
      </w:r>
    </w:p>
    <w:p w14:paraId="7F55118C" w14:textId="77777777" w:rsidR="00B10D1A" w:rsidRPr="00500DF8" w:rsidRDefault="00B10D1A" w:rsidP="00500DF8">
      <w:pPr>
        <w:spacing w:after="120" w:line="276" w:lineRule="auto"/>
        <w:rPr>
          <w:szCs w:val="22"/>
        </w:rPr>
      </w:pPr>
    </w:p>
    <w:p w14:paraId="7D8F3625" w14:textId="77777777" w:rsidR="00B10D1A" w:rsidRPr="00500DF8" w:rsidRDefault="00D17585" w:rsidP="00500DF8">
      <w:pPr>
        <w:spacing w:after="120" w:line="276" w:lineRule="auto"/>
        <w:rPr>
          <w:szCs w:val="22"/>
        </w:rPr>
      </w:pPr>
      <w:r w:rsidRPr="00500DF8">
        <w:rPr>
          <w:szCs w:val="22"/>
        </w:rPr>
        <w:t xml:space="preserve">New York Tech strives to recognize, serve, empower, and celebrate our first-generation students when they join our New York Tech community and progress through their respective academic programs. Please visit our online </w:t>
      </w:r>
      <w:hyperlink r:id="rId28">
        <w:r w:rsidR="00B10D1A" w:rsidRPr="00500DF8">
          <w:rPr>
            <w:color w:val="0563C1"/>
            <w:szCs w:val="22"/>
            <w:u w:val="single"/>
          </w:rPr>
          <w:t>First Generation Resources and Events</w:t>
        </w:r>
      </w:hyperlink>
      <w:r w:rsidRPr="00500DF8">
        <w:rPr>
          <w:szCs w:val="22"/>
        </w:rPr>
        <w:t xml:space="preserve"> for helpful university information and resources.</w:t>
      </w:r>
    </w:p>
    <w:p w14:paraId="7A1D273E" w14:textId="77777777" w:rsidR="00B10D1A" w:rsidRPr="00500DF8" w:rsidRDefault="00B10D1A" w:rsidP="00500DF8">
      <w:pPr>
        <w:spacing w:after="120" w:line="276" w:lineRule="auto"/>
        <w:rPr>
          <w:rFonts w:eastAsia="Times New Roman" w:cs="Times New Roman"/>
          <w:szCs w:val="22"/>
        </w:rPr>
      </w:pPr>
    </w:p>
    <w:sectPr w:rsidR="00B10D1A" w:rsidRPr="00500DF8">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44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270B0" w14:textId="77777777" w:rsidR="00EC142B" w:rsidRDefault="00EC142B">
      <w:r>
        <w:separator/>
      </w:r>
    </w:p>
  </w:endnote>
  <w:endnote w:type="continuationSeparator" w:id="0">
    <w:p w14:paraId="6018383D" w14:textId="77777777" w:rsidR="00EC142B" w:rsidRDefault="00EC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DDEA" w14:textId="77777777" w:rsidR="00B10D1A" w:rsidRDefault="00D17585">
    <w:pPr>
      <w:jc w:val="right"/>
    </w:pPr>
    <w:r>
      <w:fldChar w:fldCharType="begin"/>
    </w:r>
    <w:r>
      <w:instrText>PAGE</w:instrText>
    </w:r>
    <w:r>
      <w:fldChar w:fldCharType="separate"/>
    </w:r>
    <w:r>
      <w:fldChar w:fldCharType="end"/>
    </w:r>
  </w:p>
  <w:p w14:paraId="02835DE3" w14:textId="77777777" w:rsidR="00B10D1A" w:rsidRDefault="00B10D1A">
    <w:pPr>
      <w:ind w:right="360"/>
    </w:pPr>
  </w:p>
  <w:p w14:paraId="04B574F5" w14:textId="77777777" w:rsidR="00B10D1A" w:rsidRDefault="00B10D1A">
    <w:pPr>
      <w:spacing w:after="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9F97" w14:textId="43FA9FF0" w:rsidR="00B10D1A" w:rsidRDefault="00D17585">
    <w:pPr>
      <w:tabs>
        <w:tab w:val="center" w:pos="4320"/>
        <w:tab w:val="right" w:pos="9360"/>
      </w:tabs>
      <w:jc w:val="both"/>
    </w:pPr>
    <w:r>
      <w:rPr>
        <w:i/>
        <w:sz w:val="16"/>
        <w:szCs w:val="16"/>
      </w:rPr>
      <w:t xml:space="preserve">Revised </w:t>
    </w:r>
    <w:r w:rsidR="00991265">
      <w:rPr>
        <w:i/>
        <w:sz w:val="16"/>
        <w:szCs w:val="16"/>
      </w:rPr>
      <w:t>6-23-2026</w:t>
    </w:r>
    <w:r>
      <w:tab/>
    </w:r>
    <w:r>
      <w:tab/>
    </w:r>
    <w:r>
      <w:fldChar w:fldCharType="begin"/>
    </w:r>
    <w:r>
      <w:instrText>PAGE</w:instrText>
    </w:r>
    <w:r>
      <w:fldChar w:fldCharType="separate"/>
    </w:r>
    <w:r w:rsidR="0086576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E45A" w14:textId="00D6A1AB" w:rsidR="00B10D1A" w:rsidRDefault="00D17585">
    <w:pPr>
      <w:pBdr>
        <w:top w:val="nil"/>
        <w:left w:val="nil"/>
        <w:bottom w:val="nil"/>
        <w:right w:val="nil"/>
        <w:between w:val="nil"/>
      </w:pBdr>
      <w:tabs>
        <w:tab w:val="center" w:pos="4680"/>
        <w:tab w:val="right" w:pos="9360"/>
      </w:tabs>
      <w:rPr>
        <w:i/>
        <w:color w:val="000000"/>
        <w:sz w:val="16"/>
        <w:szCs w:val="16"/>
      </w:rPr>
    </w:pPr>
    <w:bookmarkStart w:id="14" w:name="bookmark=id.3dy6vkm" w:colFirst="0" w:colLast="0"/>
    <w:bookmarkStart w:id="15" w:name="bookmark=id.1t3h5sf" w:colFirst="0" w:colLast="0"/>
    <w:bookmarkStart w:id="16" w:name="_heading=h.4d34og8" w:colFirst="0" w:colLast="0"/>
    <w:bookmarkEnd w:id="14"/>
    <w:bookmarkEnd w:id="15"/>
    <w:bookmarkEnd w:id="16"/>
    <w:r>
      <w:rPr>
        <w:i/>
        <w:color w:val="000000"/>
        <w:sz w:val="16"/>
        <w:szCs w:val="16"/>
      </w:rPr>
      <w:t xml:space="preserve">Revised </w:t>
    </w:r>
    <w:r w:rsidR="00991265">
      <w:rPr>
        <w:i/>
        <w:color w:val="000000"/>
        <w:sz w:val="16"/>
        <w:szCs w:val="16"/>
      </w:rPr>
      <w:t>6-23-2026</w:t>
    </w:r>
    <w:r w:rsidR="00990FA6" w:rsidRPr="00990FA6">
      <w:rPr>
        <w:i/>
        <w:color w:val="000000"/>
        <w:sz w:val="16"/>
        <w:szCs w:val="16"/>
      </w:rPr>
      <w:t xml:space="preserve"> </w:t>
    </w:r>
    <w:r>
      <w:rPr>
        <w:i/>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3A4EA" w14:textId="77777777" w:rsidR="00EC142B" w:rsidRDefault="00EC142B">
      <w:r>
        <w:separator/>
      </w:r>
    </w:p>
  </w:footnote>
  <w:footnote w:type="continuationSeparator" w:id="0">
    <w:p w14:paraId="6DE575E9" w14:textId="77777777" w:rsidR="00EC142B" w:rsidRDefault="00EC1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7076" w14:textId="77777777" w:rsidR="00B10D1A" w:rsidRDefault="00B10D1A">
    <w:pPr>
      <w:spacing w:before="720"/>
    </w:pPr>
  </w:p>
  <w:p w14:paraId="4D8C2C6B" w14:textId="77777777" w:rsidR="00B10D1A" w:rsidRDefault="00B10D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755B" w14:textId="77777777" w:rsidR="007D3DFC" w:rsidRDefault="007D3D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0AA9" w14:textId="77777777" w:rsidR="00B10D1A" w:rsidRDefault="00D17585">
    <w:pPr>
      <w:pBdr>
        <w:top w:val="nil"/>
        <w:left w:val="nil"/>
        <w:bottom w:val="nil"/>
        <w:right w:val="nil"/>
        <w:between w:val="nil"/>
      </w:pBdr>
      <w:tabs>
        <w:tab w:val="center" w:pos="4680"/>
        <w:tab w:val="right" w:pos="9360"/>
      </w:tabs>
      <w:ind w:left="-990"/>
      <w:rPr>
        <w:color w:val="000000"/>
      </w:rPr>
    </w:pPr>
    <w:r>
      <w:rPr>
        <w:noProof/>
        <w:color w:val="000000"/>
      </w:rPr>
      <w:drawing>
        <wp:anchor distT="0" distB="0" distL="114300" distR="114300" simplePos="0" relativeHeight="251658240" behindDoc="0" locked="0" layoutInCell="1" allowOverlap="1" wp14:anchorId="5A4B3827" wp14:editId="48389982">
          <wp:simplePos x="0" y="0"/>
          <wp:positionH relativeFrom="margin">
            <wp:posOffset>5429250</wp:posOffset>
          </wp:positionH>
          <wp:positionV relativeFrom="margin">
            <wp:posOffset>-704850</wp:posOffset>
          </wp:positionV>
          <wp:extent cx="1228725" cy="457200"/>
          <wp:effectExtent l="0" t="0" r="9525" b="0"/>
          <wp:wrapSquare wrapText="bothSides"/>
          <wp:docPr id="3" name="image1.png" descr="Logo of New York Institute of Technology featuring bold uppercase text in dark blue with an orange rectangular bar above it. Design emphasizes institution's name with clean, modern typography and strong color contrast."/>
          <wp:cNvGraphicFramePr/>
          <a:graphic xmlns:a="http://schemas.openxmlformats.org/drawingml/2006/main">
            <a:graphicData uri="http://schemas.openxmlformats.org/drawingml/2006/picture">
              <pic:pic xmlns:pic="http://schemas.openxmlformats.org/drawingml/2006/picture">
                <pic:nvPicPr>
                  <pic:cNvPr id="3" name="image1.png" descr="Logo of New York Institute of Technology featuring bold uppercase text in dark blue with an orange rectangular bar above it. Design emphasizes institution's name with clean, modern typography and strong color contras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28725" cy="457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56D6"/>
    <w:multiLevelType w:val="multilevel"/>
    <w:tmpl w:val="2B4EC9AA"/>
    <w:lvl w:ilvl="0">
      <w:start w:val="1"/>
      <w:numFmt w:val="bullet"/>
      <w:lvlText w:val="●"/>
      <w:lvlJc w:val="left"/>
      <w:pPr>
        <w:ind w:left="787" w:hanging="360"/>
      </w:pPr>
      <w:rPr>
        <w:u w:val="none"/>
      </w:rPr>
    </w:lvl>
    <w:lvl w:ilvl="1">
      <w:start w:val="1"/>
      <w:numFmt w:val="bullet"/>
      <w:lvlText w:val="o"/>
      <w:lvlJc w:val="left"/>
      <w:pPr>
        <w:ind w:left="1507" w:hanging="360"/>
      </w:pPr>
      <w:rPr>
        <w:u w:val="none"/>
      </w:rPr>
    </w:lvl>
    <w:lvl w:ilvl="2">
      <w:start w:val="1"/>
      <w:numFmt w:val="bullet"/>
      <w:lvlText w:val="▪"/>
      <w:lvlJc w:val="left"/>
      <w:pPr>
        <w:ind w:left="2227" w:hanging="360"/>
      </w:pPr>
      <w:rPr>
        <w:u w:val="none"/>
      </w:rPr>
    </w:lvl>
    <w:lvl w:ilvl="3">
      <w:start w:val="1"/>
      <w:numFmt w:val="bullet"/>
      <w:lvlText w:val="●"/>
      <w:lvlJc w:val="left"/>
      <w:pPr>
        <w:ind w:left="2947" w:hanging="360"/>
      </w:pPr>
      <w:rPr>
        <w:u w:val="none"/>
      </w:rPr>
    </w:lvl>
    <w:lvl w:ilvl="4">
      <w:start w:val="1"/>
      <w:numFmt w:val="bullet"/>
      <w:lvlText w:val="o"/>
      <w:lvlJc w:val="left"/>
      <w:pPr>
        <w:ind w:left="3667" w:hanging="360"/>
      </w:pPr>
      <w:rPr>
        <w:u w:val="none"/>
      </w:rPr>
    </w:lvl>
    <w:lvl w:ilvl="5">
      <w:start w:val="1"/>
      <w:numFmt w:val="bullet"/>
      <w:lvlText w:val="▪"/>
      <w:lvlJc w:val="left"/>
      <w:pPr>
        <w:ind w:left="4387" w:hanging="360"/>
      </w:pPr>
      <w:rPr>
        <w:u w:val="none"/>
      </w:rPr>
    </w:lvl>
    <w:lvl w:ilvl="6">
      <w:start w:val="1"/>
      <w:numFmt w:val="bullet"/>
      <w:lvlText w:val="●"/>
      <w:lvlJc w:val="left"/>
      <w:pPr>
        <w:ind w:left="5107" w:hanging="360"/>
      </w:pPr>
      <w:rPr>
        <w:u w:val="none"/>
      </w:rPr>
    </w:lvl>
    <w:lvl w:ilvl="7">
      <w:start w:val="1"/>
      <w:numFmt w:val="bullet"/>
      <w:lvlText w:val="o"/>
      <w:lvlJc w:val="left"/>
      <w:pPr>
        <w:ind w:left="5827" w:hanging="360"/>
      </w:pPr>
      <w:rPr>
        <w:u w:val="none"/>
      </w:rPr>
    </w:lvl>
    <w:lvl w:ilvl="8">
      <w:start w:val="1"/>
      <w:numFmt w:val="bullet"/>
      <w:lvlText w:val="▪"/>
      <w:lvlJc w:val="left"/>
      <w:pPr>
        <w:ind w:left="6547" w:hanging="360"/>
      </w:pPr>
      <w:rPr>
        <w:u w:val="none"/>
      </w:rPr>
    </w:lvl>
  </w:abstractNum>
  <w:abstractNum w:abstractNumId="1" w15:restartNumberingAfterBreak="0">
    <w:nsid w:val="115403E9"/>
    <w:multiLevelType w:val="hybridMultilevel"/>
    <w:tmpl w:val="687CC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9D3C40"/>
    <w:multiLevelType w:val="multilevel"/>
    <w:tmpl w:val="26D2C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C00018"/>
    <w:multiLevelType w:val="multilevel"/>
    <w:tmpl w:val="A030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483162"/>
    <w:multiLevelType w:val="multilevel"/>
    <w:tmpl w:val="599416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3264A2"/>
    <w:multiLevelType w:val="multilevel"/>
    <w:tmpl w:val="D8C8F7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D00288"/>
    <w:multiLevelType w:val="multilevel"/>
    <w:tmpl w:val="70F873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461223"/>
    <w:multiLevelType w:val="multilevel"/>
    <w:tmpl w:val="FFF89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F9D70DD"/>
    <w:multiLevelType w:val="multilevel"/>
    <w:tmpl w:val="3344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047789">
    <w:abstractNumId w:val="4"/>
  </w:num>
  <w:num w:numId="2" w16cid:durableId="834417014">
    <w:abstractNumId w:val="6"/>
  </w:num>
  <w:num w:numId="3" w16cid:durableId="354695613">
    <w:abstractNumId w:val="7"/>
  </w:num>
  <w:num w:numId="4" w16cid:durableId="207304495">
    <w:abstractNumId w:val="2"/>
  </w:num>
  <w:num w:numId="5" w16cid:durableId="535656493">
    <w:abstractNumId w:val="5"/>
  </w:num>
  <w:num w:numId="6" w16cid:durableId="698824050">
    <w:abstractNumId w:val="0"/>
  </w:num>
  <w:num w:numId="7" w16cid:durableId="1425300095">
    <w:abstractNumId w:val="8"/>
  </w:num>
  <w:num w:numId="8" w16cid:durableId="1506435867">
    <w:abstractNumId w:val="3"/>
  </w:num>
  <w:num w:numId="9" w16cid:durableId="370307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D1A"/>
    <w:rsid w:val="00003A6D"/>
    <w:rsid w:val="000116AC"/>
    <w:rsid w:val="00022490"/>
    <w:rsid w:val="0002333F"/>
    <w:rsid w:val="000310A2"/>
    <w:rsid w:val="0005031D"/>
    <w:rsid w:val="00050C0F"/>
    <w:rsid w:val="00055B95"/>
    <w:rsid w:val="00057C5C"/>
    <w:rsid w:val="00057CA0"/>
    <w:rsid w:val="000675D7"/>
    <w:rsid w:val="0007791A"/>
    <w:rsid w:val="00084CB8"/>
    <w:rsid w:val="000A0986"/>
    <w:rsid w:val="000B6190"/>
    <w:rsid w:val="000B7620"/>
    <w:rsid w:val="000D1828"/>
    <w:rsid w:val="000D1A82"/>
    <w:rsid w:val="000D5E75"/>
    <w:rsid w:val="000E0E4A"/>
    <w:rsid w:val="00102553"/>
    <w:rsid w:val="00103D1B"/>
    <w:rsid w:val="001122C2"/>
    <w:rsid w:val="00113C6A"/>
    <w:rsid w:val="00120207"/>
    <w:rsid w:val="00144735"/>
    <w:rsid w:val="00183A13"/>
    <w:rsid w:val="00186536"/>
    <w:rsid w:val="0019694A"/>
    <w:rsid w:val="001B70DB"/>
    <w:rsid w:val="001C1857"/>
    <w:rsid w:val="001C7E65"/>
    <w:rsid w:val="001D135B"/>
    <w:rsid w:val="001F08B7"/>
    <w:rsid w:val="001F3866"/>
    <w:rsid w:val="002074B1"/>
    <w:rsid w:val="00212785"/>
    <w:rsid w:val="00216ADD"/>
    <w:rsid w:val="00283A95"/>
    <w:rsid w:val="002A66C3"/>
    <w:rsid w:val="002C20AB"/>
    <w:rsid w:val="002D50D6"/>
    <w:rsid w:val="002D6AC7"/>
    <w:rsid w:val="002D7E66"/>
    <w:rsid w:val="002E6920"/>
    <w:rsid w:val="002F7CFD"/>
    <w:rsid w:val="00305F04"/>
    <w:rsid w:val="00310562"/>
    <w:rsid w:val="00313EA2"/>
    <w:rsid w:val="00317A7F"/>
    <w:rsid w:val="0032124F"/>
    <w:rsid w:val="003240E8"/>
    <w:rsid w:val="00370C13"/>
    <w:rsid w:val="00373B6F"/>
    <w:rsid w:val="00381A12"/>
    <w:rsid w:val="003B1D10"/>
    <w:rsid w:val="003C63AA"/>
    <w:rsid w:val="003E13DC"/>
    <w:rsid w:val="003E430F"/>
    <w:rsid w:val="003E6D19"/>
    <w:rsid w:val="003F1A4D"/>
    <w:rsid w:val="003F503C"/>
    <w:rsid w:val="00445E4E"/>
    <w:rsid w:val="00451548"/>
    <w:rsid w:val="0045644B"/>
    <w:rsid w:val="00461F90"/>
    <w:rsid w:val="00462896"/>
    <w:rsid w:val="00463EC4"/>
    <w:rsid w:val="00475839"/>
    <w:rsid w:val="00483F6F"/>
    <w:rsid w:val="00497B4B"/>
    <w:rsid w:val="004A4548"/>
    <w:rsid w:val="004B7379"/>
    <w:rsid w:val="004B7773"/>
    <w:rsid w:val="004C7D67"/>
    <w:rsid w:val="004D4B03"/>
    <w:rsid w:val="004F5328"/>
    <w:rsid w:val="00500DF8"/>
    <w:rsid w:val="00501A4A"/>
    <w:rsid w:val="0050306F"/>
    <w:rsid w:val="00504996"/>
    <w:rsid w:val="00505840"/>
    <w:rsid w:val="00520EAC"/>
    <w:rsid w:val="005252B7"/>
    <w:rsid w:val="0052601F"/>
    <w:rsid w:val="0054030B"/>
    <w:rsid w:val="00552477"/>
    <w:rsid w:val="00567B4A"/>
    <w:rsid w:val="005738EA"/>
    <w:rsid w:val="00576E13"/>
    <w:rsid w:val="005A2BB9"/>
    <w:rsid w:val="005A2C57"/>
    <w:rsid w:val="005A41F1"/>
    <w:rsid w:val="005A4803"/>
    <w:rsid w:val="005A5F54"/>
    <w:rsid w:val="005B5DCF"/>
    <w:rsid w:val="005C0500"/>
    <w:rsid w:val="005D279E"/>
    <w:rsid w:val="005E1220"/>
    <w:rsid w:val="005E5711"/>
    <w:rsid w:val="005F113D"/>
    <w:rsid w:val="00610643"/>
    <w:rsid w:val="006265C8"/>
    <w:rsid w:val="00627C71"/>
    <w:rsid w:val="00632C5E"/>
    <w:rsid w:val="00642FBE"/>
    <w:rsid w:val="006543A5"/>
    <w:rsid w:val="00657BCF"/>
    <w:rsid w:val="0067484B"/>
    <w:rsid w:val="006871A7"/>
    <w:rsid w:val="0068793E"/>
    <w:rsid w:val="00697948"/>
    <w:rsid w:val="006A48CD"/>
    <w:rsid w:val="006E293D"/>
    <w:rsid w:val="006F33E5"/>
    <w:rsid w:val="00700852"/>
    <w:rsid w:val="00712DBC"/>
    <w:rsid w:val="00720771"/>
    <w:rsid w:val="00724882"/>
    <w:rsid w:val="00732789"/>
    <w:rsid w:val="00742F76"/>
    <w:rsid w:val="00743671"/>
    <w:rsid w:val="007609EB"/>
    <w:rsid w:val="00764982"/>
    <w:rsid w:val="00770C0E"/>
    <w:rsid w:val="00775F12"/>
    <w:rsid w:val="0077710B"/>
    <w:rsid w:val="007828AB"/>
    <w:rsid w:val="007853DF"/>
    <w:rsid w:val="00785F01"/>
    <w:rsid w:val="00797707"/>
    <w:rsid w:val="007A50DA"/>
    <w:rsid w:val="007C1A2F"/>
    <w:rsid w:val="007C5A19"/>
    <w:rsid w:val="007D28DB"/>
    <w:rsid w:val="007D3DFC"/>
    <w:rsid w:val="007D757D"/>
    <w:rsid w:val="007E1435"/>
    <w:rsid w:val="007E3440"/>
    <w:rsid w:val="00800DDB"/>
    <w:rsid w:val="008168BA"/>
    <w:rsid w:val="0082300D"/>
    <w:rsid w:val="00824692"/>
    <w:rsid w:val="00837E81"/>
    <w:rsid w:val="008410A3"/>
    <w:rsid w:val="00846ACD"/>
    <w:rsid w:val="00865769"/>
    <w:rsid w:val="00891E8B"/>
    <w:rsid w:val="008A3E53"/>
    <w:rsid w:val="008B6172"/>
    <w:rsid w:val="008C6376"/>
    <w:rsid w:val="008C7D10"/>
    <w:rsid w:val="008D0D94"/>
    <w:rsid w:val="008D7149"/>
    <w:rsid w:val="008F45DE"/>
    <w:rsid w:val="008F6311"/>
    <w:rsid w:val="00904814"/>
    <w:rsid w:val="009163A5"/>
    <w:rsid w:val="00920151"/>
    <w:rsid w:val="009250FD"/>
    <w:rsid w:val="009320F0"/>
    <w:rsid w:val="009448D4"/>
    <w:rsid w:val="009458E3"/>
    <w:rsid w:val="00951496"/>
    <w:rsid w:val="00970DD0"/>
    <w:rsid w:val="00990BB6"/>
    <w:rsid w:val="00990FA6"/>
    <w:rsid w:val="00991265"/>
    <w:rsid w:val="009A2C1D"/>
    <w:rsid w:val="009A3572"/>
    <w:rsid w:val="009B5092"/>
    <w:rsid w:val="009B5DDA"/>
    <w:rsid w:val="009E0898"/>
    <w:rsid w:val="009E32F9"/>
    <w:rsid w:val="00A0294A"/>
    <w:rsid w:val="00A11C0D"/>
    <w:rsid w:val="00A15D62"/>
    <w:rsid w:val="00A16D28"/>
    <w:rsid w:val="00A17777"/>
    <w:rsid w:val="00A21F96"/>
    <w:rsid w:val="00A23BE4"/>
    <w:rsid w:val="00A33D79"/>
    <w:rsid w:val="00A372A0"/>
    <w:rsid w:val="00A42C8B"/>
    <w:rsid w:val="00A67E95"/>
    <w:rsid w:val="00A740DF"/>
    <w:rsid w:val="00A77CA7"/>
    <w:rsid w:val="00A91FDE"/>
    <w:rsid w:val="00AA5E7A"/>
    <w:rsid w:val="00AC3E16"/>
    <w:rsid w:val="00AD1F75"/>
    <w:rsid w:val="00AD39D7"/>
    <w:rsid w:val="00AE12E2"/>
    <w:rsid w:val="00B021C9"/>
    <w:rsid w:val="00B03C3F"/>
    <w:rsid w:val="00B10D1A"/>
    <w:rsid w:val="00B174F7"/>
    <w:rsid w:val="00B3248A"/>
    <w:rsid w:val="00B76772"/>
    <w:rsid w:val="00B869A4"/>
    <w:rsid w:val="00B90691"/>
    <w:rsid w:val="00BC06CE"/>
    <w:rsid w:val="00BC7B19"/>
    <w:rsid w:val="00BE38E3"/>
    <w:rsid w:val="00BF56D1"/>
    <w:rsid w:val="00C01A35"/>
    <w:rsid w:val="00C20A98"/>
    <w:rsid w:val="00C31FBD"/>
    <w:rsid w:val="00C36F07"/>
    <w:rsid w:val="00C5589E"/>
    <w:rsid w:val="00C56C3D"/>
    <w:rsid w:val="00C84851"/>
    <w:rsid w:val="00CC5E0B"/>
    <w:rsid w:val="00CE3703"/>
    <w:rsid w:val="00D059BE"/>
    <w:rsid w:val="00D17585"/>
    <w:rsid w:val="00D47B55"/>
    <w:rsid w:val="00D57D7E"/>
    <w:rsid w:val="00D67B29"/>
    <w:rsid w:val="00D73DBB"/>
    <w:rsid w:val="00D86CFE"/>
    <w:rsid w:val="00D96B4C"/>
    <w:rsid w:val="00DA6821"/>
    <w:rsid w:val="00DC0FD0"/>
    <w:rsid w:val="00DC2C2F"/>
    <w:rsid w:val="00DD570D"/>
    <w:rsid w:val="00E0515A"/>
    <w:rsid w:val="00E06098"/>
    <w:rsid w:val="00E07DFE"/>
    <w:rsid w:val="00E2372F"/>
    <w:rsid w:val="00E272E1"/>
    <w:rsid w:val="00E272FA"/>
    <w:rsid w:val="00E420DD"/>
    <w:rsid w:val="00E53FFF"/>
    <w:rsid w:val="00E63749"/>
    <w:rsid w:val="00E654D9"/>
    <w:rsid w:val="00E74156"/>
    <w:rsid w:val="00E80D1B"/>
    <w:rsid w:val="00EA57F3"/>
    <w:rsid w:val="00EA6B02"/>
    <w:rsid w:val="00EB6A20"/>
    <w:rsid w:val="00EC0038"/>
    <w:rsid w:val="00EC142B"/>
    <w:rsid w:val="00EC49A8"/>
    <w:rsid w:val="00ED6CA9"/>
    <w:rsid w:val="00EE26A7"/>
    <w:rsid w:val="00F068AF"/>
    <w:rsid w:val="00F22466"/>
    <w:rsid w:val="00F24B40"/>
    <w:rsid w:val="00F2510B"/>
    <w:rsid w:val="00F25E0E"/>
    <w:rsid w:val="00F26C05"/>
    <w:rsid w:val="00F27060"/>
    <w:rsid w:val="00F3103A"/>
    <w:rsid w:val="00F55F99"/>
    <w:rsid w:val="00F92633"/>
    <w:rsid w:val="00F9564D"/>
    <w:rsid w:val="00F95A2A"/>
    <w:rsid w:val="00FA069C"/>
    <w:rsid w:val="00FA2DFD"/>
    <w:rsid w:val="00FA6E29"/>
    <w:rsid w:val="00FB0396"/>
    <w:rsid w:val="00FB2EB6"/>
    <w:rsid w:val="00FD12A6"/>
    <w:rsid w:val="00FF13DC"/>
    <w:rsid w:val="00FF7AB1"/>
    <w:rsid w:val="02C150EB"/>
    <w:rsid w:val="06DBD802"/>
    <w:rsid w:val="0B1DA0CA"/>
    <w:rsid w:val="0FD75DEF"/>
    <w:rsid w:val="11960CE4"/>
    <w:rsid w:val="2119BC83"/>
    <w:rsid w:val="2189E5A2"/>
    <w:rsid w:val="26FACBFC"/>
    <w:rsid w:val="2ABB2278"/>
    <w:rsid w:val="38C53321"/>
    <w:rsid w:val="3F6DA8B0"/>
    <w:rsid w:val="430067A5"/>
    <w:rsid w:val="43793DAB"/>
    <w:rsid w:val="46FD88C3"/>
    <w:rsid w:val="47AF4D91"/>
    <w:rsid w:val="48BD63EC"/>
    <w:rsid w:val="4A9F42B8"/>
    <w:rsid w:val="578EC280"/>
    <w:rsid w:val="5CB1B044"/>
    <w:rsid w:val="5FD9E622"/>
    <w:rsid w:val="67C956D4"/>
    <w:rsid w:val="686CF130"/>
    <w:rsid w:val="7094348A"/>
    <w:rsid w:val="7346131C"/>
    <w:rsid w:val="77D9EE52"/>
    <w:rsid w:val="78807E49"/>
    <w:rsid w:val="7BC79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F57E1"/>
  <w15:docId w15:val="{6B6AE415-24E9-45E2-96CA-CA9E44B2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CA9"/>
    <w:rPr>
      <w:rFonts w:ascii="Aptos" w:hAnsi="Aptos"/>
      <w:sz w:val="22"/>
    </w:rPr>
  </w:style>
  <w:style w:type="paragraph" w:styleId="Heading1">
    <w:name w:val="heading 1"/>
    <w:basedOn w:val="Normal"/>
    <w:next w:val="Normal"/>
    <w:link w:val="Heading1Char"/>
    <w:uiPriority w:val="9"/>
    <w:qFormat/>
    <w:rsid w:val="00700852"/>
    <w:pPr>
      <w:keepNext/>
      <w:jc w:val="center"/>
      <w:outlineLvl w:val="0"/>
    </w:pPr>
    <w:rPr>
      <w:rFonts w:cs="Times New Roman"/>
      <w:b/>
      <w:sz w:val="28"/>
      <w:szCs w:val="32"/>
    </w:rPr>
  </w:style>
  <w:style w:type="paragraph" w:styleId="Heading2">
    <w:name w:val="heading 2"/>
    <w:basedOn w:val="Normal"/>
    <w:next w:val="Normal"/>
    <w:link w:val="Heading2Char"/>
    <w:uiPriority w:val="9"/>
    <w:unhideWhenUsed/>
    <w:qFormat/>
    <w:rsid w:val="00DD570D"/>
    <w:pPr>
      <w:keepNext/>
      <w:spacing w:before="80"/>
      <w:outlineLvl w:val="1"/>
    </w:pPr>
    <w:rPr>
      <w:rFonts w:eastAsia="Times New Roman" w:cs="Times New Roman"/>
      <w:b/>
      <w:sz w:val="24"/>
      <w:szCs w:val="28"/>
    </w:rPr>
  </w:style>
  <w:style w:type="paragraph" w:styleId="Heading3">
    <w:name w:val="heading 3"/>
    <w:basedOn w:val="Normal"/>
    <w:next w:val="Normal"/>
    <w:uiPriority w:val="9"/>
    <w:unhideWhenUsed/>
    <w:qFormat/>
    <w:rsid w:val="00461F90"/>
    <w:pPr>
      <w:keepNext/>
      <w:spacing w:before="120" w:after="40"/>
      <w:outlineLvl w:val="2"/>
    </w:pPr>
    <w:rPr>
      <w:rFonts w:ascii="Arial" w:eastAsia="Arial" w:hAnsi="Arial" w:cs="Arial"/>
      <w:b/>
      <w:sz w:val="24"/>
      <w:szCs w:val="26"/>
    </w:rPr>
  </w:style>
  <w:style w:type="paragraph" w:styleId="Heading4">
    <w:name w:val="heading 4"/>
    <w:basedOn w:val="Normal"/>
    <w:next w:val="Normal"/>
    <w:uiPriority w:val="9"/>
    <w:unhideWhenUsed/>
    <w:qFormat/>
    <w:pPr>
      <w:keepNext/>
      <w:outlineLvl w:val="3"/>
    </w:pPr>
    <w:rPr>
      <w:rFonts w:ascii="Times New Roman" w:eastAsia="Times New Roman" w:hAnsi="Times New Roman" w:cs="Times New Roman"/>
      <w:i/>
    </w:rPr>
  </w:style>
  <w:style w:type="paragraph" w:styleId="Heading5">
    <w:name w:val="heading 5"/>
    <w:basedOn w:val="Normal"/>
    <w:next w:val="Normal"/>
    <w:uiPriority w:val="9"/>
    <w:unhideWhenUsed/>
    <w:qFormat/>
    <w:pPr>
      <w:keepNext/>
      <w:jc w:val="center"/>
      <w:outlineLvl w:val="4"/>
    </w:pPr>
    <w:rPr>
      <w:b/>
      <w:sz w:val="20"/>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D3DFC"/>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D3DF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D3DF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416A84"/>
    <w:pPr>
      <w:tabs>
        <w:tab w:val="center" w:pos="4680"/>
        <w:tab w:val="right" w:pos="9360"/>
      </w:tabs>
    </w:pPr>
  </w:style>
  <w:style w:type="character" w:customStyle="1" w:styleId="HeaderChar">
    <w:name w:val="Header Char"/>
    <w:basedOn w:val="DefaultParagraphFont"/>
    <w:link w:val="Header"/>
    <w:uiPriority w:val="99"/>
    <w:rsid w:val="00416A84"/>
  </w:style>
  <w:style w:type="paragraph" w:styleId="Footer">
    <w:name w:val="footer"/>
    <w:basedOn w:val="Normal"/>
    <w:link w:val="FooterChar"/>
    <w:uiPriority w:val="99"/>
    <w:unhideWhenUsed/>
    <w:rsid w:val="00416A84"/>
    <w:pPr>
      <w:tabs>
        <w:tab w:val="center" w:pos="4680"/>
        <w:tab w:val="right" w:pos="9360"/>
      </w:tabs>
    </w:pPr>
  </w:style>
  <w:style w:type="character" w:customStyle="1" w:styleId="FooterChar">
    <w:name w:val="Footer Char"/>
    <w:basedOn w:val="DefaultParagraphFont"/>
    <w:link w:val="Footer"/>
    <w:uiPriority w:val="99"/>
    <w:rsid w:val="00416A84"/>
  </w:style>
  <w:style w:type="character" w:styleId="Hyperlink">
    <w:name w:val="Hyperlink"/>
    <w:basedOn w:val="DefaultParagraphFont"/>
    <w:uiPriority w:val="99"/>
    <w:unhideWhenUsed/>
    <w:rsid w:val="00CB0DF1"/>
    <w:rPr>
      <w:color w:val="0563C1" w:themeColor="hyperlink"/>
      <w:u w:val="single"/>
    </w:rPr>
  </w:style>
  <w:style w:type="character" w:styleId="UnresolvedMention">
    <w:name w:val="Unresolved Mention"/>
    <w:basedOn w:val="DefaultParagraphFont"/>
    <w:uiPriority w:val="99"/>
    <w:semiHidden/>
    <w:unhideWhenUsed/>
    <w:rsid w:val="00CB0DF1"/>
    <w:rPr>
      <w:color w:val="605E5C"/>
      <w:shd w:val="clear" w:color="auto" w:fill="E1DFDD"/>
    </w:rPr>
  </w:style>
  <w:style w:type="character" w:customStyle="1" w:styleId="apple-converted-space">
    <w:name w:val="apple-converted-space"/>
    <w:basedOn w:val="DefaultParagraphFont"/>
    <w:rsid w:val="00721C29"/>
  </w:style>
  <w:style w:type="character" w:styleId="FollowedHyperlink">
    <w:name w:val="FollowedHyperlink"/>
    <w:basedOn w:val="DefaultParagraphFont"/>
    <w:uiPriority w:val="99"/>
    <w:semiHidden/>
    <w:unhideWhenUsed/>
    <w:rsid w:val="00721C29"/>
    <w:rPr>
      <w:color w:val="954F72" w:themeColor="followedHyperlink"/>
      <w:u w:val="single"/>
    </w:rPr>
  </w:style>
  <w:style w:type="table" w:customStyle="1" w:styleId="a0">
    <w:basedOn w:val="TableNormal"/>
    <w:tblPr>
      <w:tblStyleRowBandSize w:val="1"/>
      <w:tblStyleColBandSize w:val="1"/>
      <w:tblCellMar>
        <w:left w:w="115" w:type="dxa"/>
        <w:right w:w="115" w:type="dxa"/>
      </w:tblCellMar>
    </w:tblPr>
  </w:style>
  <w:style w:type="paragraph" w:customStyle="1" w:styleId="xmsonormal">
    <w:name w:val="x_msonormal"/>
    <w:basedOn w:val="Normal"/>
    <w:rsid w:val="00865769"/>
    <w:pPr>
      <w:spacing w:before="100" w:beforeAutospacing="1" w:after="100" w:afterAutospacing="1"/>
    </w:pPr>
    <w:rPr>
      <w:rFonts w:ascii="Times New Roman" w:eastAsia="Times New Roman" w:hAnsi="Times New Roman" w:cs="Times New Roman"/>
    </w:rPr>
  </w:style>
  <w:style w:type="paragraph" w:customStyle="1" w:styleId="xmsolistparagraph">
    <w:name w:val="x_msolistparagraph"/>
    <w:basedOn w:val="Normal"/>
    <w:rsid w:val="00865769"/>
    <w:pPr>
      <w:spacing w:before="100" w:beforeAutospacing="1" w:after="100" w:afterAutospacing="1"/>
    </w:pPr>
    <w:rPr>
      <w:rFonts w:ascii="Times New Roman" w:eastAsia="Times New Roman" w:hAnsi="Times New Roman" w:cs="Times New Roman"/>
    </w:rPr>
  </w:style>
  <w:style w:type="character" w:customStyle="1" w:styleId="xcontentpasted0">
    <w:name w:val="x_contentpasted0"/>
    <w:basedOn w:val="DefaultParagraphFont"/>
    <w:rsid w:val="00865769"/>
  </w:style>
  <w:style w:type="character" w:customStyle="1" w:styleId="xapple-converted-space">
    <w:name w:val="x_apple-converted-space"/>
    <w:basedOn w:val="DefaultParagraphFont"/>
    <w:rsid w:val="00865769"/>
  </w:style>
  <w:style w:type="character" w:customStyle="1" w:styleId="Heading1Char">
    <w:name w:val="Heading 1 Char"/>
    <w:basedOn w:val="DefaultParagraphFont"/>
    <w:link w:val="Heading1"/>
    <w:uiPriority w:val="9"/>
    <w:rsid w:val="00700852"/>
    <w:rPr>
      <w:rFonts w:ascii="Aptos" w:hAnsi="Aptos" w:cs="Times New Roman"/>
      <w:b/>
      <w:sz w:val="28"/>
      <w:szCs w:val="32"/>
    </w:rPr>
  </w:style>
  <w:style w:type="character" w:customStyle="1" w:styleId="Heading2Char">
    <w:name w:val="Heading 2 Char"/>
    <w:basedOn w:val="DefaultParagraphFont"/>
    <w:link w:val="Heading2"/>
    <w:uiPriority w:val="9"/>
    <w:rsid w:val="00DD570D"/>
    <w:rPr>
      <w:rFonts w:ascii="Aptos" w:eastAsia="Times New Roman" w:hAnsi="Aptos" w:cs="Times New Roman"/>
      <w:b/>
      <w:szCs w:val="28"/>
    </w:rPr>
  </w:style>
  <w:style w:type="paragraph" w:styleId="Revision">
    <w:name w:val="Revision"/>
    <w:hidden/>
    <w:uiPriority w:val="99"/>
    <w:semiHidden/>
    <w:rsid w:val="00EA57F3"/>
  </w:style>
  <w:style w:type="character" w:styleId="CommentReference">
    <w:name w:val="annotation reference"/>
    <w:basedOn w:val="DefaultParagraphFont"/>
    <w:uiPriority w:val="99"/>
    <w:semiHidden/>
    <w:unhideWhenUsed/>
    <w:rsid w:val="00EA57F3"/>
    <w:rPr>
      <w:sz w:val="16"/>
      <w:szCs w:val="16"/>
    </w:rPr>
  </w:style>
  <w:style w:type="paragraph" w:styleId="CommentText">
    <w:name w:val="annotation text"/>
    <w:basedOn w:val="Normal"/>
    <w:link w:val="CommentTextChar"/>
    <w:uiPriority w:val="99"/>
    <w:unhideWhenUsed/>
    <w:rsid w:val="00EA57F3"/>
    <w:rPr>
      <w:sz w:val="20"/>
      <w:szCs w:val="20"/>
    </w:rPr>
  </w:style>
  <w:style w:type="character" w:customStyle="1" w:styleId="CommentTextChar">
    <w:name w:val="Comment Text Char"/>
    <w:basedOn w:val="DefaultParagraphFont"/>
    <w:link w:val="CommentText"/>
    <w:uiPriority w:val="99"/>
    <w:rsid w:val="00EA57F3"/>
    <w:rPr>
      <w:sz w:val="20"/>
      <w:szCs w:val="20"/>
    </w:rPr>
  </w:style>
  <w:style w:type="paragraph" w:styleId="CommentSubject">
    <w:name w:val="annotation subject"/>
    <w:basedOn w:val="CommentText"/>
    <w:next w:val="CommentText"/>
    <w:link w:val="CommentSubjectChar"/>
    <w:uiPriority w:val="99"/>
    <w:semiHidden/>
    <w:unhideWhenUsed/>
    <w:rsid w:val="00EA57F3"/>
    <w:rPr>
      <w:b/>
      <w:bCs/>
    </w:rPr>
  </w:style>
  <w:style w:type="character" w:customStyle="1" w:styleId="CommentSubjectChar">
    <w:name w:val="Comment Subject Char"/>
    <w:basedOn w:val="CommentTextChar"/>
    <w:link w:val="CommentSubject"/>
    <w:uiPriority w:val="99"/>
    <w:semiHidden/>
    <w:rsid w:val="00EA57F3"/>
    <w:rPr>
      <w:b/>
      <w:bCs/>
      <w:sz w:val="20"/>
      <w:szCs w:val="20"/>
    </w:rPr>
  </w:style>
  <w:style w:type="table" w:styleId="TableGrid">
    <w:name w:val="Table Grid"/>
    <w:basedOn w:val="TableNormal"/>
    <w:uiPriority w:val="39"/>
    <w:rsid w:val="00674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EAC"/>
    <w:pPr>
      <w:ind w:left="720"/>
      <w:contextualSpacing/>
    </w:pPr>
  </w:style>
  <w:style w:type="character" w:styleId="Mention">
    <w:name w:val="Mention"/>
    <w:basedOn w:val="DefaultParagraphFont"/>
    <w:uiPriority w:val="99"/>
    <w:unhideWhenUsed/>
    <w:rsid w:val="003F503C"/>
    <w:rPr>
      <w:color w:val="2B579A"/>
      <w:shd w:val="clear" w:color="auto" w:fill="E1DFDD"/>
    </w:rPr>
  </w:style>
  <w:style w:type="character" w:styleId="BookTitle">
    <w:name w:val="Book Title"/>
    <w:basedOn w:val="DefaultParagraphFont"/>
    <w:uiPriority w:val="33"/>
    <w:qFormat/>
    <w:rsid w:val="007D3DFC"/>
    <w:rPr>
      <w:b/>
      <w:bCs/>
      <w:i/>
      <w:iCs/>
      <w:spacing w:val="5"/>
    </w:rPr>
  </w:style>
  <w:style w:type="paragraph" w:styleId="Caption">
    <w:name w:val="caption"/>
    <w:basedOn w:val="Normal"/>
    <w:next w:val="Normal"/>
    <w:uiPriority w:val="35"/>
    <w:semiHidden/>
    <w:unhideWhenUsed/>
    <w:qFormat/>
    <w:rsid w:val="007D3DFC"/>
    <w:pPr>
      <w:spacing w:after="200"/>
    </w:pPr>
    <w:rPr>
      <w:i/>
      <w:iCs/>
      <w:color w:val="44546A" w:themeColor="text2"/>
      <w:sz w:val="18"/>
      <w:szCs w:val="18"/>
    </w:rPr>
  </w:style>
  <w:style w:type="character" w:styleId="Emphasis">
    <w:name w:val="Emphasis"/>
    <w:basedOn w:val="DefaultParagraphFont"/>
    <w:uiPriority w:val="20"/>
    <w:qFormat/>
    <w:rsid w:val="007D3DFC"/>
    <w:rPr>
      <w:i/>
      <w:iCs/>
    </w:rPr>
  </w:style>
  <w:style w:type="character" w:customStyle="1" w:styleId="Heading7Char">
    <w:name w:val="Heading 7 Char"/>
    <w:basedOn w:val="DefaultParagraphFont"/>
    <w:link w:val="Heading7"/>
    <w:uiPriority w:val="9"/>
    <w:semiHidden/>
    <w:rsid w:val="007D3DFC"/>
    <w:rPr>
      <w:rFonts w:asciiTheme="majorHAnsi" w:eastAsiaTheme="majorEastAsia" w:hAnsiTheme="majorHAnsi" w:cstheme="majorBidi"/>
      <w:i/>
      <w:iCs/>
      <w:color w:val="1F4D78" w:themeColor="accent1" w:themeShade="7F"/>
      <w:sz w:val="22"/>
    </w:rPr>
  </w:style>
  <w:style w:type="character" w:customStyle="1" w:styleId="Heading8Char">
    <w:name w:val="Heading 8 Char"/>
    <w:basedOn w:val="DefaultParagraphFont"/>
    <w:link w:val="Heading8"/>
    <w:uiPriority w:val="9"/>
    <w:semiHidden/>
    <w:rsid w:val="007D3D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D3DF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D3DFC"/>
    <w:rPr>
      <w:i/>
      <w:iCs/>
      <w:color w:val="5B9BD5" w:themeColor="accent1"/>
    </w:rPr>
  </w:style>
  <w:style w:type="paragraph" w:styleId="IntenseQuote">
    <w:name w:val="Intense Quote"/>
    <w:basedOn w:val="Normal"/>
    <w:next w:val="Normal"/>
    <w:link w:val="IntenseQuoteChar"/>
    <w:uiPriority w:val="30"/>
    <w:qFormat/>
    <w:rsid w:val="007D3DF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D3DFC"/>
    <w:rPr>
      <w:rFonts w:ascii="Aptos" w:hAnsi="Aptos"/>
      <w:i/>
      <w:iCs/>
      <w:color w:val="5B9BD5" w:themeColor="accent1"/>
      <w:sz w:val="22"/>
    </w:rPr>
  </w:style>
  <w:style w:type="character" w:styleId="IntenseReference">
    <w:name w:val="Intense Reference"/>
    <w:basedOn w:val="DefaultParagraphFont"/>
    <w:uiPriority w:val="32"/>
    <w:qFormat/>
    <w:rsid w:val="007D3DFC"/>
    <w:rPr>
      <w:b/>
      <w:bCs/>
      <w:smallCaps/>
      <w:color w:val="5B9BD5" w:themeColor="accent1"/>
      <w:spacing w:val="5"/>
    </w:rPr>
  </w:style>
  <w:style w:type="paragraph" w:styleId="NoSpacing">
    <w:name w:val="No Spacing"/>
    <w:uiPriority w:val="1"/>
    <w:qFormat/>
    <w:rsid w:val="007D3DFC"/>
    <w:rPr>
      <w:rFonts w:ascii="Aptos" w:hAnsi="Aptos"/>
      <w:sz w:val="22"/>
    </w:rPr>
  </w:style>
  <w:style w:type="paragraph" w:styleId="Quote">
    <w:name w:val="Quote"/>
    <w:basedOn w:val="Normal"/>
    <w:next w:val="Normal"/>
    <w:link w:val="QuoteChar"/>
    <w:uiPriority w:val="29"/>
    <w:qFormat/>
    <w:rsid w:val="007D3D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D3DFC"/>
    <w:rPr>
      <w:rFonts w:ascii="Aptos" w:hAnsi="Aptos"/>
      <w:i/>
      <w:iCs/>
      <w:color w:val="404040" w:themeColor="text1" w:themeTint="BF"/>
      <w:sz w:val="22"/>
    </w:rPr>
  </w:style>
  <w:style w:type="character" w:styleId="Strong">
    <w:name w:val="Strong"/>
    <w:basedOn w:val="DefaultParagraphFont"/>
    <w:uiPriority w:val="22"/>
    <w:qFormat/>
    <w:rsid w:val="007D3DFC"/>
    <w:rPr>
      <w:b/>
      <w:bCs/>
    </w:rPr>
  </w:style>
  <w:style w:type="character" w:styleId="SubtleEmphasis">
    <w:name w:val="Subtle Emphasis"/>
    <w:basedOn w:val="DefaultParagraphFont"/>
    <w:uiPriority w:val="19"/>
    <w:qFormat/>
    <w:rsid w:val="007D3DFC"/>
    <w:rPr>
      <w:i/>
      <w:iCs/>
      <w:color w:val="404040" w:themeColor="text1" w:themeTint="BF"/>
    </w:rPr>
  </w:style>
  <w:style w:type="character" w:styleId="SubtleReference">
    <w:name w:val="Subtle Reference"/>
    <w:basedOn w:val="DefaultParagraphFont"/>
    <w:uiPriority w:val="31"/>
    <w:qFormat/>
    <w:rsid w:val="007D3DFC"/>
    <w:rPr>
      <w:smallCaps/>
      <w:color w:val="5A5A5A" w:themeColor="text1" w:themeTint="A5"/>
    </w:rPr>
  </w:style>
  <w:style w:type="paragraph" w:styleId="TOCHeading">
    <w:name w:val="TOC Heading"/>
    <w:basedOn w:val="Heading1"/>
    <w:next w:val="Normal"/>
    <w:uiPriority w:val="39"/>
    <w:semiHidden/>
    <w:unhideWhenUsed/>
    <w:qFormat/>
    <w:rsid w:val="007D3DFC"/>
    <w:pPr>
      <w:keepLines/>
      <w:spacing w:before="240"/>
      <w:jc w:val="left"/>
      <w:outlineLvl w:val="9"/>
    </w:pPr>
    <w:rPr>
      <w:rFonts w:asciiTheme="majorHAnsi" w:eastAsiaTheme="majorEastAsia" w:hAnsiTheme="majorHAnsi" w:cstheme="majorBidi"/>
      <w:b w:val="0"/>
      <w:color w:val="2E74B5"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48783">
      <w:bodyDiv w:val="1"/>
      <w:marLeft w:val="0"/>
      <w:marRight w:val="0"/>
      <w:marTop w:val="0"/>
      <w:marBottom w:val="0"/>
      <w:divBdr>
        <w:top w:val="none" w:sz="0" w:space="0" w:color="auto"/>
        <w:left w:val="none" w:sz="0" w:space="0" w:color="auto"/>
        <w:bottom w:val="none" w:sz="0" w:space="0" w:color="auto"/>
        <w:right w:val="none" w:sz="0" w:space="0" w:color="auto"/>
      </w:divBdr>
    </w:div>
    <w:div w:id="1173645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yit.edu/about/offices/information-technology-services/student-resources/" TargetMode="External"/><Relationship Id="rId18" Type="http://schemas.openxmlformats.org/officeDocument/2006/relationships/hyperlink" Target="https://www.nyit.edu/about/offices/information-technology-services/discover-ai/navigating-ai/" TargetMode="External"/><Relationship Id="rId26" Type="http://schemas.openxmlformats.org/officeDocument/2006/relationships/hyperlink" Target="https://www.nyit.edu/campus_life/bear_bytes" TargetMode="External"/><Relationship Id="rId3" Type="http://schemas.openxmlformats.org/officeDocument/2006/relationships/styles" Target="styles.xml"/><Relationship Id="rId21" Type="http://schemas.openxmlformats.org/officeDocument/2006/relationships/hyperlink" Target="https://www.nyit.edu/admissions/financial_aid"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nyit.edu/library" TargetMode="External"/><Relationship Id="rId17" Type="http://schemas.openxmlformats.org/officeDocument/2006/relationships/hyperlink" Target="https://apps.nyit.edu/policies/academic_integrity_policy_us_campuses" TargetMode="External"/><Relationship Id="rId25" Type="http://schemas.openxmlformats.org/officeDocument/2006/relationships/hyperlink" Target="mailto:slippman@nyit.edu"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apps.nyit.edu/policies/honor_code" TargetMode="External"/><Relationship Id="rId20" Type="http://schemas.openxmlformats.org/officeDocument/2006/relationships/hyperlink" Target="https://www.nyit.edu/international_student_suppor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yit.edu/academics/academic-success/tutoring/" TargetMode="External"/><Relationship Id="rId24" Type="http://schemas.openxmlformats.org/officeDocument/2006/relationships/hyperlink" Target="mailto:hschorr@nyit.ed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yit.edu/policies/collection/student_code_of_conduct" TargetMode="External"/><Relationship Id="rId23" Type="http://schemas.openxmlformats.org/officeDocument/2006/relationships/hyperlink" Target="https://www.nyit.edu/administrative_offices/accessibility_services" TargetMode="External"/><Relationship Id="rId28" Type="http://schemas.openxmlformats.org/officeDocument/2006/relationships/hyperlink" Target="https://www.nyit.edu/campus_life/first_gen" TargetMode="External"/><Relationship Id="rId36" Type="http://schemas.openxmlformats.org/officeDocument/2006/relationships/theme" Target="theme/theme1.xml"/><Relationship Id="rId10" Type="http://schemas.openxmlformats.org/officeDocument/2006/relationships/hyperlink" Target="https://nyinstituteoftechnology-my.sharepoint.com/:w:/g/personal/pkarp_nyit_edu/IQAplm7CI8DRT7cDG1EkyMP9AfCZ8DUof4Eas1oSpyw4sOg?e=PP3TYu" TargetMode="External"/><Relationship Id="rId19" Type="http://schemas.openxmlformats.org/officeDocument/2006/relationships/hyperlink" Target="https://catalog.nyit.edu/policies_and_rules/academic_policie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pps.nyit.edu/policies/collection/faculty_handbook_us_campuses" TargetMode="External"/><Relationship Id="rId14" Type="http://schemas.openxmlformats.org/officeDocument/2006/relationships/hyperlink" Target="https://www.nyit.edu/policies/academic_integrity_policy_us_campuses" TargetMode="External"/><Relationship Id="rId22" Type="http://schemas.openxmlformats.org/officeDocument/2006/relationships/hyperlink" Target="https://www.nyit.edu/bursar" TargetMode="External"/><Relationship Id="rId27" Type="http://schemas.openxmlformats.org/officeDocument/2006/relationships/hyperlink" Target="https://www.nyit.edu/campus_life/bear_bytes"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nyit.edu/student_resources/skill_buildi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gS27FMXJmaSKNr+SbXbydxAJng==">AMUW2mV0i6xOc7e/hGQZo/gLWBZTR2mZ9Lg3YvvIPl7RjxTsRSdmwzH3c1znhQMRRTOKjQsmOh3WLC4mWjncKynXO2kYpOJTGdbQ5d01ruWtRO0KPzrPt4uDvWjy7fESrh3dj0XU7L79ke9W0RFnRJ8HAzlmJhogwaz/mqhOzv+TTfpQK1yem9R/B3rNKYdQheMBhgxVVeWydK/ZGiYI2F9Egdzc7GxfnZ89PEXR5si11Y2WeQkyHY94CXnsICQS8RtlfHdcKtqenNh8Pxe887ZkNoVsPLfO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a561373-a3a1-4bed-a7c2-81410491a214}" enabled="0" method="" siteId="{1a561373-a3a1-4bed-a7c2-81410491a214}" removed="1"/>
</clbl:labelList>
</file>

<file path=docProps/app.xml><?xml version="1.0" encoding="utf-8"?>
<Properties xmlns="http://schemas.openxmlformats.org/officeDocument/2006/extended-properties" xmlns:vt="http://schemas.openxmlformats.org/officeDocument/2006/docPropsVTypes">
  <Template>Normal</Template>
  <TotalTime>202</TotalTime>
  <Pages>9</Pages>
  <Words>2265</Words>
  <Characters>13435</Characters>
  <Application>Microsoft Office Word</Application>
  <DocSecurity>0</DocSecurity>
  <Lines>383</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15552</CharactersWithSpaces>
  <SharedDoc>false</SharedDoc>
  <HLinks>
    <vt:vector size="138" baseType="variant">
      <vt:variant>
        <vt:i4>1310789</vt:i4>
      </vt:variant>
      <vt:variant>
        <vt:i4>60</vt:i4>
      </vt:variant>
      <vt:variant>
        <vt:i4>0</vt:i4>
      </vt:variant>
      <vt:variant>
        <vt:i4>5</vt:i4>
      </vt:variant>
      <vt:variant>
        <vt:lpwstr>https://www.nyit.edu/campus_life/first_gen</vt:lpwstr>
      </vt:variant>
      <vt:variant>
        <vt:lpwstr/>
      </vt:variant>
      <vt:variant>
        <vt:i4>3997796</vt:i4>
      </vt:variant>
      <vt:variant>
        <vt:i4>57</vt:i4>
      </vt:variant>
      <vt:variant>
        <vt:i4>0</vt:i4>
      </vt:variant>
      <vt:variant>
        <vt:i4>5</vt:i4>
      </vt:variant>
      <vt:variant>
        <vt:lpwstr>https://www.nyit.edu/campus_life/bear_bytes</vt:lpwstr>
      </vt:variant>
      <vt:variant>
        <vt:lpwstr/>
      </vt:variant>
      <vt:variant>
        <vt:i4>3080298</vt:i4>
      </vt:variant>
      <vt:variant>
        <vt:i4>54</vt:i4>
      </vt:variant>
      <vt:variant>
        <vt:i4>0</vt:i4>
      </vt:variant>
      <vt:variant>
        <vt:i4>5</vt:i4>
      </vt:variant>
      <vt:variant>
        <vt:lpwstr>https://www.nyit.edu/campus_life/bear_bytes</vt:lpwstr>
      </vt:variant>
      <vt:variant>
        <vt:lpwstr>cupboard</vt:lpwstr>
      </vt:variant>
      <vt:variant>
        <vt:i4>3407896</vt:i4>
      </vt:variant>
      <vt:variant>
        <vt:i4>51</vt:i4>
      </vt:variant>
      <vt:variant>
        <vt:i4>0</vt:i4>
      </vt:variant>
      <vt:variant>
        <vt:i4>5</vt:i4>
      </vt:variant>
      <vt:variant>
        <vt:lpwstr>mailto:slippman@nyit.edu</vt:lpwstr>
      </vt:variant>
      <vt:variant>
        <vt:lpwstr/>
      </vt:variant>
      <vt:variant>
        <vt:i4>3735563</vt:i4>
      </vt:variant>
      <vt:variant>
        <vt:i4>48</vt:i4>
      </vt:variant>
      <vt:variant>
        <vt:i4>0</vt:i4>
      </vt:variant>
      <vt:variant>
        <vt:i4>5</vt:i4>
      </vt:variant>
      <vt:variant>
        <vt:lpwstr>mailto:hschorr@nyit.edu</vt:lpwstr>
      </vt:variant>
      <vt:variant>
        <vt:lpwstr/>
      </vt:variant>
      <vt:variant>
        <vt:i4>8192042</vt:i4>
      </vt:variant>
      <vt:variant>
        <vt:i4>45</vt:i4>
      </vt:variant>
      <vt:variant>
        <vt:i4>0</vt:i4>
      </vt:variant>
      <vt:variant>
        <vt:i4>5</vt:i4>
      </vt:variant>
      <vt:variant>
        <vt:lpwstr>https://www.nyit.edu/administrative_offices/accessibility_services</vt:lpwstr>
      </vt:variant>
      <vt:variant>
        <vt:lpwstr/>
      </vt:variant>
      <vt:variant>
        <vt:i4>2359332</vt:i4>
      </vt:variant>
      <vt:variant>
        <vt:i4>42</vt:i4>
      </vt:variant>
      <vt:variant>
        <vt:i4>0</vt:i4>
      </vt:variant>
      <vt:variant>
        <vt:i4>5</vt:i4>
      </vt:variant>
      <vt:variant>
        <vt:lpwstr>https://www.nyit.edu/bursar</vt:lpwstr>
      </vt:variant>
      <vt:variant>
        <vt:lpwstr/>
      </vt:variant>
      <vt:variant>
        <vt:i4>4063298</vt:i4>
      </vt:variant>
      <vt:variant>
        <vt:i4>39</vt:i4>
      </vt:variant>
      <vt:variant>
        <vt:i4>0</vt:i4>
      </vt:variant>
      <vt:variant>
        <vt:i4>5</vt:i4>
      </vt:variant>
      <vt:variant>
        <vt:lpwstr>https://www.nyit.edu/admissions/financial_aid</vt:lpwstr>
      </vt:variant>
      <vt:variant>
        <vt:lpwstr/>
      </vt:variant>
      <vt:variant>
        <vt:i4>4128820</vt:i4>
      </vt:variant>
      <vt:variant>
        <vt:i4>36</vt:i4>
      </vt:variant>
      <vt:variant>
        <vt:i4>0</vt:i4>
      </vt:variant>
      <vt:variant>
        <vt:i4>5</vt:i4>
      </vt:variant>
      <vt:variant>
        <vt:lpwstr>https://www.nyit.edu/international_student_support</vt:lpwstr>
      </vt:variant>
      <vt:variant>
        <vt:lpwstr/>
      </vt:variant>
      <vt:variant>
        <vt:i4>3801093</vt:i4>
      </vt:variant>
      <vt:variant>
        <vt:i4>33</vt:i4>
      </vt:variant>
      <vt:variant>
        <vt:i4>0</vt:i4>
      </vt:variant>
      <vt:variant>
        <vt:i4>5</vt:i4>
      </vt:variant>
      <vt:variant>
        <vt:lpwstr>https://catalog.nyit.edu/policies_and_rules/academic_policies/</vt:lpwstr>
      </vt:variant>
      <vt:variant>
        <vt:lpwstr/>
      </vt:variant>
      <vt:variant>
        <vt:i4>589845</vt:i4>
      </vt:variant>
      <vt:variant>
        <vt:i4>30</vt:i4>
      </vt:variant>
      <vt:variant>
        <vt:i4>0</vt:i4>
      </vt:variant>
      <vt:variant>
        <vt:i4>5</vt:i4>
      </vt:variant>
      <vt:variant>
        <vt:lpwstr>https://www.nyit.edu/about/offices/information-technology-services/discover-ai/navigating-ai/</vt:lpwstr>
      </vt:variant>
      <vt:variant>
        <vt:lpwstr/>
      </vt:variant>
      <vt:variant>
        <vt:i4>2687097</vt:i4>
      </vt:variant>
      <vt:variant>
        <vt:i4>27</vt:i4>
      </vt:variant>
      <vt:variant>
        <vt:i4>0</vt:i4>
      </vt:variant>
      <vt:variant>
        <vt:i4>5</vt:i4>
      </vt:variant>
      <vt:variant>
        <vt:lpwstr>https://apps.nyit.edu/policies/academic_integrity_policy_us_campuses</vt:lpwstr>
      </vt:variant>
      <vt:variant>
        <vt:lpwstr/>
      </vt:variant>
      <vt:variant>
        <vt:i4>2031719</vt:i4>
      </vt:variant>
      <vt:variant>
        <vt:i4>24</vt:i4>
      </vt:variant>
      <vt:variant>
        <vt:i4>0</vt:i4>
      </vt:variant>
      <vt:variant>
        <vt:i4>5</vt:i4>
      </vt:variant>
      <vt:variant>
        <vt:lpwstr>https://apps.nyit.edu/policies/honor_code</vt:lpwstr>
      </vt:variant>
      <vt:variant>
        <vt:lpwstr/>
      </vt:variant>
      <vt:variant>
        <vt:i4>2228243</vt:i4>
      </vt:variant>
      <vt:variant>
        <vt:i4>21</vt:i4>
      </vt:variant>
      <vt:variant>
        <vt:i4>0</vt:i4>
      </vt:variant>
      <vt:variant>
        <vt:i4>5</vt:i4>
      </vt:variant>
      <vt:variant>
        <vt:lpwstr>https://www.nyit.edu/policies/collection/student_code_of_conduct</vt:lpwstr>
      </vt:variant>
      <vt:variant>
        <vt:lpwstr/>
      </vt:variant>
      <vt:variant>
        <vt:i4>5111816</vt:i4>
      </vt:variant>
      <vt:variant>
        <vt:i4>18</vt:i4>
      </vt:variant>
      <vt:variant>
        <vt:i4>0</vt:i4>
      </vt:variant>
      <vt:variant>
        <vt:i4>5</vt:i4>
      </vt:variant>
      <vt:variant>
        <vt:lpwstr>https://www.nyit.edu/policies/academic_integrity_policy_us_campuses</vt:lpwstr>
      </vt:variant>
      <vt:variant>
        <vt:lpwstr/>
      </vt:variant>
      <vt:variant>
        <vt:i4>131101</vt:i4>
      </vt:variant>
      <vt:variant>
        <vt:i4>15</vt:i4>
      </vt:variant>
      <vt:variant>
        <vt:i4>0</vt:i4>
      </vt:variant>
      <vt:variant>
        <vt:i4>5</vt:i4>
      </vt:variant>
      <vt:variant>
        <vt:lpwstr>https://www.nyit.edu/about/offices/information-technology-services/student-resources/</vt:lpwstr>
      </vt:variant>
      <vt:variant>
        <vt:lpwstr/>
      </vt:variant>
      <vt:variant>
        <vt:i4>2097186</vt:i4>
      </vt:variant>
      <vt:variant>
        <vt:i4>12</vt:i4>
      </vt:variant>
      <vt:variant>
        <vt:i4>0</vt:i4>
      </vt:variant>
      <vt:variant>
        <vt:i4>5</vt:i4>
      </vt:variant>
      <vt:variant>
        <vt:lpwstr>http://www.nyit.edu/library</vt:lpwstr>
      </vt:variant>
      <vt:variant>
        <vt:lpwstr/>
      </vt:variant>
      <vt:variant>
        <vt:i4>5570583</vt:i4>
      </vt:variant>
      <vt:variant>
        <vt:i4>9</vt:i4>
      </vt:variant>
      <vt:variant>
        <vt:i4>0</vt:i4>
      </vt:variant>
      <vt:variant>
        <vt:i4>5</vt:i4>
      </vt:variant>
      <vt:variant>
        <vt:lpwstr>https://www.nyit.edu/academics/academic-success/tutoring/</vt:lpwstr>
      </vt:variant>
      <vt:variant>
        <vt:lpwstr/>
      </vt:variant>
      <vt:variant>
        <vt:i4>8060964</vt:i4>
      </vt:variant>
      <vt:variant>
        <vt:i4>6</vt:i4>
      </vt:variant>
      <vt:variant>
        <vt:i4>0</vt:i4>
      </vt:variant>
      <vt:variant>
        <vt:i4>5</vt:i4>
      </vt:variant>
      <vt:variant>
        <vt:lpwstr>https://nyinstituteoftechnology-my.sharepoint.com/:w:/g/personal/pkarp_nyit_edu/IQAplm7CI8DRT7cDG1EkyMP9AfCZ8DUof4Eas1oSpyw4sOg?e=PP3TYu</vt:lpwstr>
      </vt:variant>
      <vt:variant>
        <vt:lpwstr/>
      </vt:variant>
      <vt:variant>
        <vt:i4>3604505</vt:i4>
      </vt:variant>
      <vt:variant>
        <vt:i4>3</vt:i4>
      </vt:variant>
      <vt:variant>
        <vt:i4>0</vt:i4>
      </vt:variant>
      <vt:variant>
        <vt:i4>5</vt:i4>
      </vt:variant>
      <vt:variant>
        <vt:lpwstr>https://apps.nyit.edu/policies/collection/faculty_handbook_us_campuses</vt:lpwstr>
      </vt:variant>
      <vt:variant>
        <vt:lpwstr/>
      </vt:variant>
      <vt:variant>
        <vt:i4>5308441</vt:i4>
      </vt:variant>
      <vt:variant>
        <vt:i4>0</vt:i4>
      </vt:variant>
      <vt:variant>
        <vt:i4>0</vt:i4>
      </vt:variant>
      <vt:variant>
        <vt:i4>5</vt:i4>
      </vt:variant>
      <vt:variant>
        <vt:lpwstr>https://www.nyit.edu/student_resources/skill_building</vt:lpwstr>
      </vt:variant>
      <vt:variant>
        <vt:lpwstr/>
      </vt:variant>
      <vt:variant>
        <vt:i4>5111931</vt:i4>
      </vt:variant>
      <vt:variant>
        <vt:i4>3</vt:i4>
      </vt:variant>
      <vt:variant>
        <vt:i4>0</vt:i4>
      </vt:variant>
      <vt:variant>
        <vt:i4>5</vt:i4>
      </vt:variant>
      <vt:variant>
        <vt:lpwstr>mailto:pkarp@nyit.edu</vt:lpwstr>
      </vt:variant>
      <vt:variant>
        <vt:lpwstr/>
      </vt:variant>
      <vt:variant>
        <vt:i4>2359322</vt:i4>
      </vt:variant>
      <vt:variant>
        <vt:i4>0</vt:i4>
      </vt:variant>
      <vt:variant>
        <vt:i4>0</vt:i4>
      </vt:variant>
      <vt:variant>
        <vt:i4>5</vt:i4>
      </vt:variant>
      <vt:variant>
        <vt:lpwstr>mailto:nobrien@nyit.edu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Calabro</dc:creator>
  <cp:keywords/>
  <cp:lastModifiedBy>Pamela Karp</cp:lastModifiedBy>
  <cp:revision>41</cp:revision>
  <dcterms:created xsi:type="dcterms:W3CDTF">2026-07-06T23:55:00Z</dcterms:created>
  <dcterms:modified xsi:type="dcterms:W3CDTF">2026-07-13T23:57:00Z</dcterms:modified>
</cp:coreProperties>
</file>